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48"/>
      </w:tblGrid>
      <w:tr w:rsidR="009E6A3E" w14:paraId="624AEEB3" w14:textId="77777777" w:rsidTr="00F858B5">
        <w:trPr>
          <w:trHeight w:val="235"/>
          <w:jc w:val="center"/>
        </w:trPr>
        <w:tc>
          <w:tcPr>
            <w:tcW w:w="10348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6167B300" w14:textId="0D3ABB5B" w:rsidR="009E6A3E" w:rsidRPr="0094069F" w:rsidRDefault="009E6A3E" w:rsidP="00BB7463">
            <w:pPr>
              <w:pStyle w:val="Ttulo1"/>
              <w:spacing w:before="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bookmarkStart w:id="1" w:name="_Toc104899639"/>
            <w:bookmarkStart w:id="2" w:name="_Toc150870507"/>
            <w:bookmarkStart w:id="3" w:name="_Toc92739151"/>
            <w:bookmarkStart w:id="4" w:name="_Toc92739179"/>
            <w:r w:rsidRPr="005B6282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</w:rPr>
              <w:t>ANEXO B</w:t>
            </w:r>
            <w:r w:rsidR="008E0AB1" w:rsidRPr="005B6282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</w:rPr>
              <w:t xml:space="preserve"> – FORMULÁRIO DE AUTODECLARAÇ</w:t>
            </w:r>
            <w:r w:rsidR="00E241AF" w:rsidRPr="005B6282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</w:rPr>
              <w:t>ÃO</w:t>
            </w:r>
            <w:r w:rsidR="008E0AB1" w:rsidRPr="005B6282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</w:rPr>
              <w:t xml:space="preserve"> DE CONFORMIDADE DOCUMENTAL: ADITAMENTO DA CONTRATAÇÃO VIGENTE – ALÇADA DE APROVAÇÃO: DIRETOR (INDIVIDUAL)</w:t>
            </w:r>
            <w:bookmarkEnd w:id="1"/>
            <w:bookmarkEnd w:id="2"/>
            <w:r w:rsidRPr="005B6282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bookmarkEnd w:id="3"/>
            <w:bookmarkEnd w:id="4"/>
          </w:p>
        </w:tc>
      </w:tr>
      <w:tr w:rsidR="009E6A3E" w14:paraId="6EE95674" w14:textId="77777777" w:rsidTr="00F858B5">
        <w:trPr>
          <w:trHeight w:val="235"/>
          <w:jc w:val="center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B431D9" w14:textId="77777777" w:rsidR="009E6A3E" w:rsidRPr="008F1E0D" w:rsidRDefault="009E6A3E" w:rsidP="003B1788">
            <w:pPr>
              <w:pStyle w:val="Contedodetabela"/>
              <w:snapToGrid w:val="0"/>
              <w:jc w:val="center"/>
              <w:rPr>
                <w:rFonts w:ascii="Calibri" w:hAnsi="Calibri" w:cs="Times New Roman"/>
                <w:b/>
                <w:bCs/>
                <w:sz w:val="28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6A411384" wp14:editId="5A53A144">
                  <wp:extent cx="1299000" cy="476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A3E" w14:paraId="26629444" w14:textId="77777777" w:rsidTr="00F858B5">
        <w:trPr>
          <w:trHeight w:val="235"/>
          <w:jc w:val="center"/>
        </w:trPr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40D63" w14:textId="0EF97A8D" w:rsidR="009E6A3E" w:rsidRPr="00E336CE" w:rsidRDefault="009E6A3E" w:rsidP="00C6623F">
            <w:pPr>
              <w:pStyle w:val="Contedodetabela"/>
              <w:snapToGrid w:val="0"/>
              <w:jc w:val="center"/>
              <w:rPr>
                <w:rFonts w:ascii="Calibri" w:hAnsi="Calibri" w:cs="Times New Roman"/>
                <w:b/>
                <w:bCs/>
                <w:color w:val="002060"/>
                <w:sz w:val="28"/>
              </w:rPr>
            </w:pPr>
            <w:r w:rsidRPr="00C6623F">
              <w:rPr>
                <w:rFonts w:ascii="Calibri" w:hAnsi="Calibri" w:cs="Times New Roman"/>
                <w:b/>
                <w:bCs/>
                <w:color w:val="002060"/>
              </w:rPr>
              <w:t>FORMULÁRIO DE AUTODECLARAÇÃO DE CONFORMIDADE DOCUMENTAL</w:t>
            </w:r>
            <w:r w:rsidR="00C6623F">
              <w:rPr>
                <w:rFonts w:ascii="Calibri" w:hAnsi="Calibri" w:cs="Times New Roman"/>
                <w:b/>
                <w:bCs/>
                <w:color w:val="002060"/>
              </w:rPr>
              <w:t xml:space="preserve"> </w:t>
            </w:r>
            <w:r w:rsidRPr="00C6623F">
              <w:rPr>
                <w:rFonts w:ascii="Calibri" w:hAnsi="Calibri" w:cs="Times New Roman"/>
                <w:b/>
                <w:bCs/>
                <w:color w:val="002060"/>
              </w:rPr>
              <w:t xml:space="preserve">ADITAMENTO DA CONTRATAÇÃO </w:t>
            </w:r>
            <w:r w:rsidR="00241388" w:rsidRPr="00C6623F">
              <w:rPr>
                <w:rFonts w:ascii="Calibri" w:hAnsi="Calibri" w:cs="Times New Roman"/>
                <w:b/>
                <w:bCs/>
                <w:color w:val="002060"/>
              </w:rPr>
              <w:t>VIGENTE</w:t>
            </w:r>
            <w:r w:rsidR="00C6623F">
              <w:rPr>
                <w:rFonts w:ascii="Calibri" w:hAnsi="Calibri" w:cs="Times New Roman"/>
                <w:b/>
                <w:bCs/>
                <w:color w:val="002060"/>
              </w:rPr>
              <w:t xml:space="preserve"> </w:t>
            </w:r>
            <w:r w:rsidRPr="00C6623F">
              <w:rPr>
                <w:rFonts w:ascii="Calibri" w:hAnsi="Calibri" w:cs="Times New Roman"/>
                <w:b/>
                <w:bCs/>
                <w:color w:val="002060"/>
              </w:rPr>
              <w:t>ALÇADA DE APROVAÇÃO: DIRETOR (INDIVIDUAL)</w:t>
            </w:r>
          </w:p>
        </w:tc>
      </w:tr>
    </w:tbl>
    <w:p w14:paraId="2FB5B513" w14:textId="77777777" w:rsidR="009E6A3E" w:rsidRDefault="009E6A3E" w:rsidP="009E6A3E">
      <w:pPr>
        <w:pStyle w:val="Contedodetabela"/>
        <w:tabs>
          <w:tab w:val="left" w:pos="8490"/>
        </w:tabs>
        <w:snapToGrid w:val="0"/>
        <w:rPr>
          <w:rFonts w:ascii="Calibri" w:hAnsi="Calibri"/>
          <w:szCs w:val="22"/>
        </w:rPr>
      </w:pPr>
    </w:p>
    <w:tbl>
      <w:tblPr>
        <w:tblW w:w="1034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0"/>
        <w:gridCol w:w="2268"/>
      </w:tblGrid>
      <w:tr w:rsidR="009E6A3E" w:rsidRPr="005E0BF4" w14:paraId="674B0318" w14:textId="77777777" w:rsidTr="00F858B5">
        <w:trPr>
          <w:jc w:val="center"/>
        </w:trP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14:paraId="68F0571E" w14:textId="77777777" w:rsidR="009E6A3E" w:rsidRPr="005E0BF4" w:rsidRDefault="6F598D49" w:rsidP="2A1950D4">
            <w:pPr>
              <w:snapToGrid w:val="0"/>
              <w:ind w:right="1080"/>
              <w:rPr>
                <w:rFonts w:ascii="Calibri" w:hAnsi="Calibri"/>
                <w:b/>
                <w:bCs/>
                <w:color w:val="000000"/>
              </w:rPr>
            </w:pPr>
            <w:r w:rsidRPr="2A1950D4">
              <w:rPr>
                <w:rFonts w:ascii="Calibri" w:hAnsi="Calibri"/>
                <w:b/>
                <w:bCs/>
                <w:color w:val="000000" w:themeColor="text1"/>
              </w:rPr>
              <w:t>A. DADOS GERAIS</w:t>
            </w:r>
          </w:p>
        </w:tc>
      </w:tr>
      <w:tr w:rsidR="009E6A3E" w:rsidRPr="005E0BF4" w14:paraId="1F0640DB" w14:textId="77777777" w:rsidTr="00F858B5">
        <w:trPr>
          <w:jc w:val="center"/>
        </w:trPr>
        <w:tc>
          <w:tcPr>
            <w:tcW w:w="10348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3C2B0D2" w14:textId="7D1AAE38" w:rsidR="009E6A3E" w:rsidRPr="005E0BF4" w:rsidRDefault="6F598D49" w:rsidP="003B1788">
            <w:pPr>
              <w:pStyle w:val="Contedodetabela"/>
              <w:snapToGrid w:val="0"/>
              <w:spacing w:before="23" w:after="23"/>
              <w:rPr>
                <w:rFonts w:ascii="Calibri" w:hAnsi="Calibri" w:cs="Times New Roman"/>
                <w:sz w:val="22"/>
                <w:szCs w:val="22"/>
              </w:rPr>
            </w:pPr>
            <w:r w:rsidRPr="2A1950D4">
              <w:rPr>
                <w:rFonts w:ascii="Calibri" w:hAnsi="Calibri" w:cs="Times New Roman"/>
                <w:sz w:val="22"/>
                <w:szCs w:val="22"/>
              </w:rPr>
              <w:t xml:space="preserve">1. Área solicitante da contratação </w:t>
            </w:r>
            <w:r w:rsidR="181DDC4B" w:rsidRPr="2A1950D4">
              <w:rPr>
                <w:rFonts w:ascii="Calibri" w:hAnsi="Calibri" w:cs="Times New Roman"/>
                <w:sz w:val="22"/>
                <w:szCs w:val="22"/>
              </w:rPr>
              <w:t>vigente</w:t>
            </w:r>
            <w:r w:rsidRPr="2A1950D4">
              <w:rPr>
                <w:rFonts w:ascii="Calibri" w:hAnsi="Calibri" w:cs="Times New Roman"/>
                <w:sz w:val="22"/>
                <w:szCs w:val="22"/>
              </w:rPr>
              <w:t>:</w:t>
            </w:r>
          </w:p>
        </w:tc>
      </w:tr>
      <w:tr w:rsidR="009E6A3E" w:rsidRPr="005E0BF4" w14:paraId="7982CDA4" w14:textId="77777777" w:rsidTr="00F858B5">
        <w:trPr>
          <w:jc w:val="center"/>
        </w:trPr>
        <w:tc>
          <w:tcPr>
            <w:tcW w:w="10348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DF2DFDC" w14:textId="77777777" w:rsidR="009E6A3E" w:rsidRDefault="6F598D49" w:rsidP="2A1950D4">
            <w:pPr>
              <w:pStyle w:val="Contedodetabela"/>
              <w:snapToGrid w:val="0"/>
              <w:spacing w:before="23" w:after="23"/>
              <w:ind w:right="1440"/>
              <w:rPr>
                <w:rFonts w:ascii="Calibri" w:hAnsi="Calibri" w:cs="Times New Roman"/>
                <w:sz w:val="22"/>
                <w:szCs w:val="22"/>
              </w:rPr>
            </w:pPr>
            <w:r w:rsidRPr="2A1950D4">
              <w:rPr>
                <w:rFonts w:ascii="Calibri" w:hAnsi="Calibri" w:cs="Times New Roman"/>
                <w:sz w:val="22"/>
                <w:szCs w:val="22"/>
              </w:rPr>
              <w:t>2. Objeto do Contrato:</w:t>
            </w:r>
          </w:p>
        </w:tc>
      </w:tr>
      <w:tr w:rsidR="009E6A3E" w:rsidRPr="005E0BF4" w14:paraId="74FD4570" w14:textId="77777777" w:rsidTr="00F858B5">
        <w:trPr>
          <w:jc w:val="center"/>
        </w:trPr>
        <w:tc>
          <w:tcPr>
            <w:tcW w:w="10348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A17FACD" w14:textId="77777777" w:rsidR="009E6A3E" w:rsidRDefault="009E6A3E" w:rsidP="003B1788">
            <w:pPr>
              <w:pStyle w:val="Contedodetabela"/>
              <w:snapToGrid w:val="0"/>
              <w:spacing w:before="23" w:after="23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sz w:val="22"/>
                <w:szCs w:val="20"/>
              </w:rPr>
              <w:t>3. Gestor da área solicitante:</w:t>
            </w:r>
          </w:p>
        </w:tc>
      </w:tr>
      <w:tr w:rsidR="009E6A3E" w:rsidRPr="005E0BF4" w14:paraId="34A35D5E" w14:textId="77777777" w:rsidTr="00F858B5">
        <w:trPr>
          <w:jc w:val="center"/>
        </w:trPr>
        <w:tc>
          <w:tcPr>
            <w:tcW w:w="808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335DD805" w14:textId="77777777" w:rsidR="009E6A3E" w:rsidRPr="005E0BF4" w:rsidRDefault="009E6A3E" w:rsidP="003B1788">
            <w:pPr>
              <w:pStyle w:val="Contedodetabela"/>
              <w:snapToGrid w:val="0"/>
              <w:spacing w:before="23" w:after="23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sz w:val="22"/>
                <w:szCs w:val="20"/>
              </w:rPr>
              <w:t>4</w:t>
            </w:r>
            <w:r w:rsidRPr="005E0BF4">
              <w:rPr>
                <w:rFonts w:ascii="Calibri" w:hAnsi="Calibri" w:cs="Times New Roman"/>
                <w:sz w:val="22"/>
                <w:szCs w:val="20"/>
              </w:rPr>
              <w:t>. C</w:t>
            </w:r>
            <w:r>
              <w:rPr>
                <w:rFonts w:ascii="Calibri" w:hAnsi="Calibri" w:cs="Times New Roman"/>
                <w:sz w:val="22"/>
                <w:szCs w:val="20"/>
              </w:rPr>
              <w:t>argo</w:t>
            </w:r>
            <w:r w:rsidRPr="005E0BF4">
              <w:rPr>
                <w:rFonts w:ascii="Calibri" w:hAnsi="Calibri" w:cs="Times New Roman"/>
                <w:sz w:val="22"/>
                <w:szCs w:val="20"/>
              </w:rPr>
              <w:t xml:space="preserve">: </w:t>
            </w:r>
          </w:p>
        </w:tc>
        <w:tc>
          <w:tcPr>
            <w:tcW w:w="226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234F4E2" w14:textId="77777777" w:rsidR="009E6A3E" w:rsidRPr="005E0BF4" w:rsidRDefault="009E6A3E" w:rsidP="003B1788">
            <w:pPr>
              <w:pStyle w:val="Contedodetabela"/>
              <w:snapToGrid w:val="0"/>
              <w:spacing w:before="23" w:after="23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sz w:val="22"/>
                <w:szCs w:val="20"/>
              </w:rPr>
              <w:t>5. Registro:</w:t>
            </w:r>
          </w:p>
        </w:tc>
      </w:tr>
    </w:tbl>
    <w:p w14:paraId="7A419BC3" w14:textId="77777777" w:rsidR="009E6A3E" w:rsidRDefault="009E6A3E" w:rsidP="009E6A3E">
      <w:pPr>
        <w:ind w:right="-1374"/>
        <w:jc w:val="both"/>
        <w:rPr>
          <w:rFonts w:asciiTheme="minorHAnsi" w:hAnsiTheme="minorHAnsi" w:cstheme="minorHAnsi"/>
          <w:noProof/>
        </w:rPr>
      </w:pPr>
    </w:p>
    <w:p w14:paraId="42018605" w14:textId="77777777" w:rsidR="009E6A3E" w:rsidRDefault="009E6A3E" w:rsidP="009E6A3E">
      <w:pPr>
        <w:ind w:left="-1276" w:right="-1374"/>
        <w:jc w:val="both"/>
        <w:rPr>
          <w:rFonts w:asciiTheme="minorHAnsi" w:hAnsiTheme="minorHAnsi" w:cstheme="minorHAnsi"/>
          <w:noProof/>
        </w:rPr>
      </w:pPr>
    </w:p>
    <w:tbl>
      <w:tblPr>
        <w:tblW w:w="1006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8081"/>
        <w:gridCol w:w="709"/>
        <w:gridCol w:w="709"/>
      </w:tblGrid>
      <w:tr w:rsidR="009E6A3E" w:rsidRPr="005E0BF4" w14:paraId="60405176" w14:textId="77777777" w:rsidTr="79862F18">
        <w:trPr>
          <w:jc w:val="center"/>
        </w:trPr>
        <w:tc>
          <w:tcPr>
            <w:tcW w:w="10065" w:type="dxa"/>
            <w:gridSpan w:val="4"/>
            <w:tcBorders>
              <w:bottom w:val="single" w:sz="2" w:space="0" w:color="000000" w:themeColor="text1"/>
            </w:tcBorders>
          </w:tcPr>
          <w:p w14:paraId="0FA3714C" w14:textId="77777777" w:rsidR="00E2713F" w:rsidRDefault="6F598D49" w:rsidP="003B1788">
            <w:pPr>
              <w:pStyle w:val="Contedodetabela"/>
              <w:snapToGrid w:val="0"/>
              <w:jc w:val="both"/>
              <w:rPr>
                <w:rFonts w:ascii="Calibri" w:hAnsi="Calibri"/>
                <w:b/>
                <w:bCs/>
                <w:color w:val="000000" w:themeColor="text1"/>
              </w:rPr>
            </w:pPr>
            <w:r w:rsidRPr="79862F18">
              <w:rPr>
                <w:rFonts w:ascii="Calibri" w:hAnsi="Calibri"/>
                <w:b/>
                <w:bCs/>
                <w:color w:val="000000" w:themeColor="text1"/>
              </w:rPr>
              <w:t>B. ATOS OU DOCUMENTOS PRESENTES NO PROCESSO PARA ADITAMENTO</w:t>
            </w:r>
          </w:p>
          <w:p w14:paraId="5E28BDAA" w14:textId="6DFFF694" w:rsidR="009E6A3E" w:rsidRPr="00F858B5" w:rsidRDefault="6F598D49" w:rsidP="003B1788">
            <w:pPr>
              <w:pStyle w:val="Contedodetabela"/>
              <w:snapToGrid w:val="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79862F18">
              <w:rPr>
                <w:rFonts w:ascii="Calibri" w:hAnsi="Calibri" w:cs="Times New Roman"/>
                <w:sz w:val="22"/>
                <w:szCs w:val="22"/>
              </w:rPr>
              <w:t>Assinalar os atos ou documentos presentes no processo administrativo relacionado ao aditamento da contratação d</w:t>
            </w:r>
            <w:r w:rsidR="689DD4FC" w:rsidRPr="79862F18">
              <w:rPr>
                <w:rFonts w:ascii="Calibri" w:hAnsi="Calibri" w:cs="Times New Roman"/>
                <w:sz w:val="22"/>
                <w:szCs w:val="22"/>
              </w:rPr>
              <w:t>a</w:t>
            </w:r>
            <w:r w:rsidR="5A40EFCB" w:rsidRPr="79862F18">
              <w:rPr>
                <w:rFonts w:ascii="Calibri" w:hAnsi="Calibri" w:cs="Times New Roman"/>
                <w:sz w:val="22"/>
                <w:szCs w:val="22"/>
              </w:rPr>
              <w:t xml:space="preserve"> vigente e</w:t>
            </w:r>
            <w:r w:rsidRPr="79862F18">
              <w:rPr>
                <w:rFonts w:ascii="Calibri" w:hAnsi="Calibri" w:cs="Times New Roman"/>
                <w:sz w:val="22"/>
                <w:szCs w:val="22"/>
              </w:rPr>
              <w:t xml:space="preserve">, em caso afirmativo, indicar as páginas do processo administrativo nas quais se encontram os atos ou documentos pertencentes à contratação direta. Caso algum documento relacionado na tabela não seja aplicável no processo de aditamento da contratação, informar </w:t>
            </w:r>
            <w:r w:rsidR="003776C2">
              <w:rPr>
                <w:rFonts w:ascii="Calibri" w:hAnsi="Calibri" w:cs="Times New Roman"/>
                <w:sz w:val="22"/>
                <w:szCs w:val="22"/>
              </w:rPr>
              <w:t>e</w:t>
            </w:r>
            <w:r w:rsidRPr="79862F18">
              <w:rPr>
                <w:rFonts w:ascii="Calibri" w:hAnsi="Calibri" w:cs="Times New Roman"/>
                <w:sz w:val="22"/>
                <w:szCs w:val="22"/>
              </w:rPr>
              <w:t xml:space="preserve"> justificar na tabela seguinte</w:t>
            </w:r>
            <w:r w:rsidR="003776C2">
              <w:rPr>
                <w:rFonts w:ascii="Calibri" w:hAnsi="Calibri" w:cs="Times New Roman"/>
                <w:sz w:val="22"/>
                <w:szCs w:val="22"/>
              </w:rPr>
              <w:t>:</w:t>
            </w:r>
          </w:p>
          <w:p w14:paraId="4F7F4329" w14:textId="0E794A6C" w:rsidR="00F858B5" w:rsidRDefault="00F858B5" w:rsidP="003B1788">
            <w:pPr>
              <w:pStyle w:val="Contedodetabela"/>
              <w:snapToGrid w:val="0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E6A3E" w:rsidRPr="005E0BF4" w14:paraId="5308FD39" w14:textId="77777777" w:rsidTr="79862F18">
        <w:trPr>
          <w:jc w:val="center"/>
        </w:trPr>
        <w:tc>
          <w:tcPr>
            <w:tcW w:w="865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1E820658" w14:textId="77777777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4D7316">
              <w:rPr>
                <w:rFonts w:ascii="Calibri" w:hAnsi="Calibri" w:cs="Times New Roman"/>
                <w:b/>
                <w:bCs/>
                <w:sz w:val="22"/>
                <w:szCs w:val="22"/>
              </w:rPr>
              <w:t>Ato ou documento presente no processo</w:t>
            </w:r>
          </w:p>
        </w:tc>
        <w:tc>
          <w:tcPr>
            <w:tcW w:w="702" w:type="dxa"/>
            <w:tcBorders>
              <w:top w:val="single" w:sz="2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7D3A15B6" w14:textId="77777777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D7316">
              <w:rPr>
                <w:rFonts w:ascii="Calibri" w:hAnsi="Calibri" w:cs="Times New Roman"/>
                <w:sz w:val="22"/>
                <w:szCs w:val="22"/>
              </w:rPr>
              <w:t>Pág. início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2" w:space="0" w:color="000000" w:themeColor="text1"/>
            </w:tcBorders>
          </w:tcPr>
          <w:p w14:paraId="385FECB7" w14:textId="77777777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D7316">
              <w:rPr>
                <w:rFonts w:ascii="Calibri" w:hAnsi="Calibri" w:cs="Times New Roman"/>
                <w:sz w:val="22"/>
                <w:szCs w:val="22"/>
              </w:rPr>
              <w:t>Pág. fim</w:t>
            </w:r>
          </w:p>
        </w:tc>
      </w:tr>
      <w:tr w:rsidR="009E6A3E" w:rsidRPr="005E0BF4" w14:paraId="04F98D49" w14:textId="77777777" w:rsidTr="79862F18">
        <w:trPr>
          <w:jc w:val="center"/>
        </w:trPr>
        <w:tc>
          <w:tcPr>
            <w:tcW w:w="567" w:type="dxa"/>
            <w:tcBorders>
              <w:top w:val="dotted" w:sz="4" w:space="0" w:color="000000" w:themeColor="text1"/>
              <w:left w:val="single" w:sz="2" w:space="0" w:color="000000" w:themeColor="text1"/>
              <w:bottom w:val="dotted" w:sz="4" w:space="0" w:color="000000" w:themeColor="text1"/>
            </w:tcBorders>
          </w:tcPr>
          <w:p w14:paraId="1AE75E42" w14:textId="77777777" w:rsidR="009E6A3E" w:rsidRPr="00570BD5" w:rsidRDefault="009E6A3E" w:rsidP="003B1788">
            <w:pPr>
              <w:pStyle w:val="Contedodetabela"/>
              <w:snapToGrid w:val="0"/>
              <w:spacing w:line="168" w:lineRule="auto"/>
              <w:jc w:val="both"/>
              <w:rPr>
                <w:rFonts w:ascii="Calibri" w:hAnsi="Calibri" w:cs="Times New Roman"/>
                <w:sz w:val="22"/>
                <w:szCs w:val="20"/>
              </w:rPr>
            </w:pPr>
            <w:r w:rsidRPr="00570BD5">
              <w:rPr>
                <w:rFonts w:ascii="Calibri" w:hAnsi="Calibri" w:cs="Times New Roman"/>
                <w:sz w:val="22"/>
                <w:szCs w:val="20"/>
              </w:rPr>
              <w:t>(    )</w:t>
            </w:r>
          </w:p>
        </w:tc>
        <w:tc>
          <w:tcPr>
            <w:tcW w:w="8080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3917C8B1" w14:textId="7A9613BB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4D7316">
              <w:rPr>
                <w:rFonts w:ascii="Calibri" w:hAnsi="Calibri" w:cs="Times New Roman"/>
                <w:sz w:val="22"/>
                <w:szCs w:val="22"/>
              </w:rPr>
              <w:t xml:space="preserve">Justificativa do Aditamento da Contratação - Parecer Técnico da área demandante (art. </w:t>
            </w:r>
            <w:r w:rsidR="00352F0E" w:rsidRPr="004D7316">
              <w:rPr>
                <w:rFonts w:ascii="Calibri" w:hAnsi="Calibri" w:cs="Times New Roman"/>
                <w:sz w:val="22"/>
                <w:szCs w:val="22"/>
              </w:rPr>
              <w:t>291</w:t>
            </w:r>
            <w:r w:rsidRPr="004D7316">
              <w:rPr>
                <w:rFonts w:ascii="Calibri" w:hAnsi="Calibri" w:cs="Times New Roman"/>
                <w:sz w:val="22"/>
                <w:szCs w:val="22"/>
              </w:rPr>
              <w:t>, inc. I RILC)</w:t>
            </w:r>
          </w:p>
        </w:tc>
        <w:tc>
          <w:tcPr>
            <w:tcW w:w="7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607B0969" w14:textId="77777777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2" w:space="0" w:color="000000" w:themeColor="text1"/>
            </w:tcBorders>
          </w:tcPr>
          <w:p w14:paraId="6B24FC8D" w14:textId="77777777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E6A3E" w:rsidRPr="005E0BF4" w14:paraId="7763F291" w14:textId="77777777" w:rsidTr="79862F18">
        <w:trPr>
          <w:jc w:val="center"/>
        </w:trPr>
        <w:tc>
          <w:tcPr>
            <w:tcW w:w="567" w:type="dxa"/>
            <w:tcBorders>
              <w:top w:val="dotted" w:sz="4" w:space="0" w:color="000000" w:themeColor="text1"/>
              <w:left w:val="single" w:sz="2" w:space="0" w:color="000000" w:themeColor="text1"/>
              <w:bottom w:val="dotted" w:sz="4" w:space="0" w:color="000000" w:themeColor="text1"/>
            </w:tcBorders>
          </w:tcPr>
          <w:p w14:paraId="74ADD7E6" w14:textId="77777777" w:rsidR="009E6A3E" w:rsidRPr="00570BD5" w:rsidRDefault="009E6A3E" w:rsidP="003B1788">
            <w:pPr>
              <w:pStyle w:val="Contedodetabela"/>
              <w:snapToGrid w:val="0"/>
              <w:spacing w:line="168" w:lineRule="auto"/>
              <w:jc w:val="both"/>
              <w:rPr>
                <w:rFonts w:ascii="Calibri" w:hAnsi="Calibri" w:cs="Times New Roman"/>
                <w:sz w:val="22"/>
                <w:szCs w:val="20"/>
              </w:rPr>
            </w:pPr>
            <w:r w:rsidRPr="00A96F8D">
              <w:rPr>
                <w:rFonts w:ascii="Calibri" w:hAnsi="Calibri" w:cs="Times New Roman"/>
                <w:sz w:val="22"/>
                <w:szCs w:val="20"/>
              </w:rPr>
              <w:t xml:space="preserve">(    ) </w:t>
            </w:r>
          </w:p>
        </w:tc>
        <w:tc>
          <w:tcPr>
            <w:tcW w:w="8080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4C407D1A" w14:textId="1BF662D4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4D7316">
              <w:rPr>
                <w:rFonts w:ascii="Calibri" w:hAnsi="Calibri" w:cs="Times New Roman"/>
                <w:sz w:val="22"/>
                <w:szCs w:val="22"/>
              </w:rPr>
              <w:t>Manifestação espontânea ou motivada do contratado na formalização do aditamento</w:t>
            </w:r>
            <w:r w:rsidR="001A2EEA" w:rsidRPr="004D7316">
              <w:rPr>
                <w:rFonts w:ascii="Calibri" w:hAnsi="Calibri" w:cs="Times New Roman"/>
                <w:sz w:val="22"/>
                <w:szCs w:val="22"/>
              </w:rPr>
              <w:t xml:space="preserve"> (</w:t>
            </w:r>
            <w:r w:rsidR="001A2EEA" w:rsidRPr="004D7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art. 291, inc. VI</w:t>
            </w:r>
            <w:r w:rsidR="00AD6727" w:rsidRPr="004D7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RILC</w:t>
            </w:r>
            <w:r w:rsidR="001A2EEA" w:rsidRPr="004D7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)  </w:t>
            </w:r>
          </w:p>
        </w:tc>
        <w:tc>
          <w:tcPr>
            <w:tcW w:w="7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610C33AC" w14:textId="77777777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2" w:space="0" w:color="000000" w:themeColor="text1"/>
            </w:tcBorders>
          </w:tcPr>
          <w:p w14:paraId="2C273689" w14:textId="77777777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E7A6C" w:rsidRPr="005E0BF4" w14:paraId="1916FB63" w14:textId="77777777" w:rsidTr="79862F18">
        <w:trPr>
          <w:jc w:val="center"/>
        </w:trPr>
        <w:tc>
          <w:tcPr>
            <w:tcW w:w="567" w:type="dxa"/>
            <w:tcBorders>
              <w:top w:val="dotted" w:sz="4" w:space="0" w:color="000000" w:themeColor="text1"/>
              <w:left w:val="single" w:sz="2" w:space="0" w:color="000000" w:themeColor="text1"/>
              <w:bottom w:val="dotted" w:sz="4" w:space="0" w:color="000000" w:themeColor="text1"/>
            </w:tcBorders>
          </w:tcPr>
          <w:p w14:paraId="7EC10DE0" w14:textId="239048AD" w:rsidR="005B69BB" w:rsidRPr="00A96F8D" w:rsidRDefault="001557D9" w:rsidP="009D71FD">
            <w:pPr>
              <w:pStyle w:val="Contedodetabela"/>
              <w:snapToGrid w:val="0"/>
              <w:spacing w:line="168" w:lineRule="auto"/>
              <w:ind w:right="-199"/>
              <w:jc w:val="both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sz w:val="22"/>
                <w:szCs w:val="20"/>
              </w:rPr>
              <w:t xml:space="preserve">(    ) </w:t>
            </w:r>
          </w:p>
        </w:tc>
        <w:tc>
          <w:tcPr>
            <w:tcW w:w="8087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4F3E3CDD" w14:textId="4100D6FD" w:rsidR="005B69BB" w:rsidRPr="004D7316" w:rsidRDefault="001557D9" w:rsidP="003B1788">
            <w:pPr>
              <w:pStyle w:val="Contedodetabela"/>
              <w:snapToGrid w:val="0"/>
              <w:spacing w:line="168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4D7316">
              <w:rPr>
                <w:rFonts w:ascii="Calibri" w:hAnsi="Calibri" w:cs="Times New Roman"/>
                <w:sz w:val="22"/>
                <w:szCs w:val="22"/>
              </w:rPr>
              <w:t xml:space="preserve">Manifestação da área </w:t>
            </w:r>
            <w:r w:rsidR="008F2AFB" w:rsidRPr="004D7316">
              <w:rPr>
                <w:rFonts w:ascii="Calibri" w:hAnsi="Calibri" w:cs="Times New Roman"/>
                <w:sz w:val="22"/>
                <w:szCs w:val="22"/>
              </w:rPr>
              <w:t>demandante de que a execução do serviço tenha sido satisfatória</w:t>
            </w:r>
            <w:r w:rsidR="00C65969" w:rsidRPr="004D7316">
              <w:rPr>
                <w:rFonts w:ascii="Calibri" w:hAnsi="Calibri" w:cs="Times New Roman"/>
                <w:sz w:val="22"/>
                <w:szCs w:val="22"/>
              </w:rPr>
              <w:t xml:space="preserve">, com a </w:t>
            </w:r>
            <w:r w:rsidR="008F2AFB" w:rsidRPr="004D7316">
              <w:rPr>
                <w:rFonts w:ascii="Calibri" w:hAnsi="Calibri" w:cs="Times New Roman"/>
                <w:sz w:val="22"/>
                <w:szCs w:val="22"/>
              </w:rPr>
              <w:t xml:space="preserve">inexistência de sanção </w:t>
            </w:r>
            <w:r w:rsidR="00C65969" w:rsidRPr="004D7316">
              <w:rPr>
                <w:rFonts w:ascii="Calibri" w:hAnsi="Calibri" w:cs="Times New Roman"/>
                <w:sz w:val="22"/>
                <w:szCs w:val="22"/>
              </w:rPr>
              <w:t>restritiva</w:t>
            </w:r>
            <w:r w:rsidR="008A67B1" w:rsidRPr="004D7316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8A67B1" w:rsidRPr="004D7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(art. 291, inc. VIII</w:t>
            </w:r>
            <w:r w:rsidR="00AD6727" w:rsidRPr="004D7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RILC</w:t>
            </w:r>
            <w:r w:rsidR="008A67B1" w:rsidRPr="004D7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)  </w:t>
            </w:r>
          </w:p>
        </w:tc>
        <w:tc>
          <w:tcPr>
            <w:tcW w:w="70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21B1D91B" w14:textId="77777777" w:rsidR="005B69BB" w:rsidRPr="004D7316" w:rsidRDefault="005B69BB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2" w:space="0" w:color="000000" w:themeColor="text1"/>
            </w:tcBorders>
          </w:tcPr>
          <w:p w14:paraId="3EE2AD16" w14:textId="77777777" w:rsidR="005B69BB" w:rsidRPr="004D7316" w:rsidRDefault="005B69BB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E6A3E" w:rsidRPr="005E0BF4" w14:paraId="772CAEB4" w14:textId="77777777" w:rsidTr="79862F18">
        <w:trPr>
          <w:jc w:val="center"/>
        </w:trPr>
        <w:tc>
          <w:tcPr>
            <w:tcW w:w="567" w:type="dxa"/>
            <w:tcBorders>
              <w:top w:val="dotted" w:sz="4" w:space="0" w:color="000000" w:themeColor="text1"/>
              <w:left w:val="single" w:sz="2" w:space="0" w:color="000000" w:themeColor="text1"/>
              <w:bottom w:val="dotted" w:sz="4" w:space="0" w:color="000000" w:themeColor="text1"/>
            </w:tcBorders>
          </w:tcPr>
          <w:p w14:paraId="505DABD9" w14:textId="77777777" w:rsidR="009E6A3E" w:rsidRPr="00A96F8D" w:rsidRDefault="009E6A3E" w:rsidP="003B1788">
            <w:pPr>
              <w:pStyle w:val="Contedodetabela"/>
              <w:snapToGrid w:val="0"/>
              <w:spacing w:line="168" w:lineRule="auto"/>
              <w:jc w:val="both"/>
              <w:rPr>
                <w:rFonts w:ascii="Calibri" w:hAnsi="Calibri" w:cs="Times New Roman"/>
                <w:sz w:val="22"/>
                <w:szCs w:val="20"/>
              </w:rPr>
            </w:pPr>
            <w:r w:rsidRPr="00A96F8D">
              <w:rPr>
                <w:rFonts w:ascii="Calibri" w:hAnsi="Calibri" w:cs="Times New Roman"/>
                <w:sz w:val="22"/>
                <w:szCs w:val="20"/>
              </w:rPr>
              <w:t xml:space="preserve">(    ) </w:t>
            </w:r>
          </w:p>
        </w:tc>
        <w:tc>
          <w:tcPr>
            <w:tcW w:w="8080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34967162" w14:textId="4BC9A43B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4D7316">
              <w:rPr>
                <w:rFonts w:ascii="Calibri" w:hAnsi="Calibri" w:cs="Times New Roman"/>
                <w:sz w:val="22"/>
                <w:szCs w:val="22"/>
              </w:rPr>
              <w:t>Realização de pesquisa de preços do objeto da contratação</w:t>
            </w:r>
            <w:r w:rsidR="00A82B90" w:rsidRPr="004D7316">
              <w:rPr>
                <w:rFonts w:ascii="Calibri" w:hAnsi="Calibri" w:cs="Times New Roman"/>
                <w:sz w:val="22"/>
                <w:szCs w:val="22"/>
              </w:rPr>
              <w:t>, quando cabível</w:t>
            </w:r>
            <w:r w:rsidR="00AD6727" w:rsidRPr="004D7316">
              <w:rPr>
                <w:rFonts w:ascii="Calibri" w:hAnsi="Calibri" w:cs="Times New Roman"/>
                <w:sz w:val="22"/>
                <w:szCs w:val="22"/>
              </w:rPr>
              <w:t xml:space="preserve"> (</w:t>
            </w:r>
            <w:r w:rsidR="00AD6727" w:rsidRPr="004D7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art. 291, inc. III e parágrafo único RILC)  </w:t>
            </w:r>
          </w:p>
        </w:tc>
        <w:tc>
          <w:tcPr>
            <w:tcW w:w="7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0A88965F" w14:textId="77777777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2" w:space="0" w:color="000000" w:themeColor="text1"/>
            </w:tcBorders>
          </w:tcPr>
          <w:p w14:paraId="34FD5EDA" w14:textId="77777777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E6A3E" w:rsidRPr="005E0BF4" w14:paraId="674E06F4" w14:textId="77777777" w:rsidTr="79862F18">
        <w:trPr>
          <w:jc w:val="center"/>
        </w:trPr>
        <w:tc>
          <w:tcPr>
            <w:tcW w:w="567" w:type="dxa"/>
            <w:tcBorders>
              <w:top w:val="dotted" w:sz="4" w:space="0" w:color="000000" w:themeColor="text1"/>
              <w:left w:val="single" w:sz="2" w:space="0" w:color="000000" w:themeColor="text1"/>
              <w:bottom w:val="dotted" w:sz="4" w:space="0" w:color="000000" w:themeColor="text1"/>
            </w:tcBorders>
          </w:tcPr>
          <w:p w14:paraId="0837239C" w14:textId="77777777" w:rsidR="009E6A3E" w:rsidRPr="00A96F8D" w:rsidRDefault="009E6A3E" w:rsidP="003B1788">
            <w:pPr>
              <w:pStyle w:val="Contedodetabela"/>
              <w:snapToGrid w:val="0"/>
              <w:spacing w:line="168" w:lineRule="auto"/>
              <w:jc w:val="both"/>
              <w:rPr>
                <w:rFonts w:ascii="Calibri" w:hAnsi="Calibri" w:cs="Times New Roman"/>
                <w:sz w:val="22"/>
                <w:szCs w:val="20"/>
              </w:rPr>
            </w:pPr>
            <w:r w:rsidRPr="00A96F8D">
              <w:rPr>
                <w:rFonts w:ascii="Calibri" w:hAnsi="Calibri" w:cs="Times New Roman"/>
                <w:sz w:val="22"/>
                <w:szCs w:val="20"/>
              </w:rPr>
              <w:t xml:space="preserve">(    ) </w:t>
            </w:r>
          </w:p>
        </w:tc>
        <w:tc>
          <w:tcPr>
            <w:tcW w:w="8080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465DC0A8" w14:textId="51AB46FD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4D7316">
              <w:rPr>
                <w:rFonts w:ascii="Calibri" w:hAnsi="Calibri" w:cs="Times New Roman"/>
                <w:sz w:val="22"/>
                <w:szCs w:val="22"/>
              </w:rPr>
              <w:t>Orçamento detalhado em planilhas que expresse a composição dos custos unitários dos serviços, baseado em pesquisa de preços, tanto para acréscimos, quanto para supressões</w:t>
            </w:r>
            <w:r w:rsidR="00A82B90" w:rsidRPr="004D7316">
              <w:rPr>
                <w:rFonts w:ascii="Calibri" w:hAnsi="Calibri" w:cs="Times New Roman"/>
                <w:sz w:val="22"/>
                <w:szCs w:val="22"/>
              </w:rPr>
              <w:t>, quando cabível</w:t>
            </w:r>
            <w:r w:rsidR="00070E5F" w:rsidRPr="004D7316">
              <w:rPr>
                <w:rFonts w:ascii="Calibri" w:hAnsi="Calibri" w:cs="Times New Roman"/>
                <w:sz w:val="22"/>
                <w:szCs w:val="22"/>
              </w:rPr>
              <w:t xml:space="preserve"> (</w:t>
            </w:r>
            <w:r w:rsidR="00070E5F" w:rsidRPr="004D7316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art. 133, VI RILC) </w:t>
            </w:r>
          </w:p>
        </w:tc>
        <w:tc>
          <w:tcPr>
            <w:tcW w:w="7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15B4D496" w14:textId="77777777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2" w:space="0" w:color="000000" w:themeColor="text1"/>
            </w:tcBorders>
          </w:tcPr>
          <w:p w14:paraId="554C3304" w14:textId="77777777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E6A3E" w:rsidRPr="005E0BF4" w14:paraId="39D7EBA1" w14:textId="77777777" w:rsidTr="79862F18">
        <w:trPr>
          <w:jc w:val="center"/>
        </w:trPr>
        <w:tc>
          <w:tcPr>
            <w:tcW w:w="567" w:type="dxa"/>
            <w:tcBorders>
              <w:top w:val="dotted" w:sz="4" w:space="0" w:color="000000" w:themeColor="text1"/>
              <w:left w:val="single" w:sz="2" w:space="0" w:color="000000" w:themeColor="text1"/>
              <w:bottom w:val="dotted" w:sz="4" w:space="0" w:color="000000" w:themeColor="text1"/>
            </w:tcBorders>
          </w:tcPr>
          <w:p w14:paraId="376DAB10" w14:textId="77777777" w:rsidR="009E6A3E" w:rsidRPr="00A96F8D" w:rsidRDefault="009E6A3E" w:rsidP="003B1788">
            <w:pPr>
              <w:pStyle w:val="Contedodetabela"/>
              <w:snapToGrid w:val="0"/>
              <w:spacing w:line="168" w:lineRule="auto"/>
              <w:jc w:val="both"/>
              <w:rPr>
                <w:rFonts w:ascii="Calibri" w:hAnsi="Calibri" w:cs="Times New Roman"/>
                <w:sz w:val="22"/>
                <w:szCs w:val="20"/>
              </w:rPr>
            </w:pPr>
            <w:r w:rsidRPr="00A96F8D">
              <w:rPr>
                <w:rFonts w:ascii="Calibri" w:hAnsi="Calibri" w:cs="Times New Roman"/>
                <w:sz w:val="22"/>
                <w:szCs w:val="20"/>
              </w:rPr>
              <w:t xml:space="preserve">(    ) </w:t>
            </w:r>
          </w:p>
        </w:tc>
        <w:tc>
          <w:tcPr>
            <w:tcW w:w="8080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05485849" w14:textId="5F1A1FB4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4D7316">
              <w:rPr>
                <w:rFonts w:ascii="Calibri" w:hAnsi="Calibri" w:cs="Times New Roman"/>
                <w:sz w:val="22"/>
                <w:szCs w:val="22"/>
              </w:rPr>
              <w:t>Indicação do Recurso Orçamentário</w:t>
            </w:r>
            <w:r w:rsidR="00070E5F" w:rsidRPr="004D7316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070E5F" w:rsidRPr="004D7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(art. 291, inc. IV RILC)  </w:t>
            </w:r>
          </w:p>
        </w:tc>
        <w:tc>
          <w:tcPr>
            <w:tcW w:w="7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436FA955" w14:textId="77777777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2" w:space="0" w:color="000000" w:themeColor="text1"/>
            </w:tcBorders>
          </w:tcPr>
          <w:p w14:paraId="2DC0004A" w14:textId="77777777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E6A3E" w:rsidRPr="005E0BF4" w14:paraId="5AA1E6A3" w14:textId="77777777" w:rsidTr="79862F18">
        <w:trPr>
          <w:jc w:val="center"/>
        </w:trPr>
        <w:tc>
          <w:tcPr>
            <w:tcW w:w="567" w:type="dxa"/>
            <w:tcBorders>
              <w:top w:val="dotted" w:sz="4" w:space="0" w:color="000000" w:themeColor="text1"/>
              <w:left w:val="single" w:sz="2" w:space="0" w:color="000000" w:themeColor="text1"/>
              <w:bottom w:val="dotted" w:sz="4" w:space="0" w:color="000000" w:themeColor="text1"/>
            </w:tcBorders>
          </w:tcPr>
          <w:p w14:paraId="2B7743AD" w14:textId="77777777" w:rsidR="009E6A3E" w:rsidRPr="00A96F8D" w:rsidRDefault="009E6A3E" w:rsidP="003B1788">
            <w:pPr>
              <w:pStyle w:val="Contedodetabela"/>
              <w:snapToGrid w:val="0"/>
              <w:spacing w:line="168" w:lineRule="auto"/>
              <w:jc w:val="both"/>
              <w:rPr>
                <w:rFonts w:ascii="Calibri" w:hAnsi="Calibri" w:cs="Times New Roman"/>
                <w:sz w:val="22"/>
                <w:szCs w:val="20"/>
              </w:rPr>
            </w:pPr>
            <w:r w:rsidRPr="00A96F8D">
              <w:rPr>
                <w:rFonts w:ascii="Calibri" w:hAnsi="Calibri" w:cs="Times New Roman"/>
                <w:sz w:val="22"/>
                <w:szCs w:val="20"/>
              </w:rPr>
              <w:t xml:space="preserve">(    ) </w:t>
            </w:r>
          </w:p>
        </w:tc>
        <w:tc>
          <w:tcPr>
            <w:tcW w:w="8080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196C0291" w14:textId="6D7EADAA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4D7316">
              <w:rPr>
                <w:rFonts w:ascii="Calibri" w:hAnsi="Calibri" w:cs="Times New Roman"/>
                <w:sz w:val="22"/>
                <w:szCs w:val="22"/>
              </w:rPr>
              <w:t>Parecer Jurídico relativo à proposta de aditamento</w:t>
            </w:r>
            <w:r w:rsidR="00070E5F" w:rsidRPr="004D7316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070E5F" w:rsidRPr="004D7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(art. 294, inc. IV RILC) </w:t>
            </w:r>
          </w:p>
        </w:tc>
        <w:tc>
          <w:tcPr>
            <w:tcW w:w="7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5FAB296C" w14:textId="77777777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2" w:space="0" w:color="000000" w:themeColor="text1"/>
            </w:tcBorders>
          </w:tcPr>
          <w:p w14:paraId="44610FA4" w14:textId="77777777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E6A3E" w:rsidRPr="005E0BF4" w14:paraId="52E8FD4C" w14:textId="77777777" w:rsidTr="79862F18">
        <w:trPr>
          <w:jc w:val="center"/>
        </w:trPr>
        <w:tc>
          <w:tcPr>
            <w:tcW w:w="567" w:type="dxa"/>
            <w:tcBorders>
              <w:top w:val="dotted" w:sz="4" w:space="0" w:color="000000" w:themeColor="text1"/>
              <w:left w:val="single" w:sz="2" w:space="0" w:color="000000" w:themeColor="text1"/>
              <w:bottom w:val="dotted" w:sz="4" w:space="0" w:color="000000" w:themeColor="text1"/>
            </w:tcBorders>
          </w:tcPr>
          <w:p w14:paraId="1019CFD0" w14:textId="77777777" w:rsidR="009E6A3E" w:rsidRPr="00A96F8D" w:rsidRDefault="009E6A3E" w:rsidP="003B1788">
            <w:pPr>
              <w:pStyle w:val="Contedodetabela"/>
              <w:snapToGrid w:val="0"/>
              <w:spacing w:line="168" w:lineRule="auto"/>
              <w:jc w:val="both"/>
              <w:rPr>
                <w:rFonts w:ascii="Calibri" w:hAnsi="Calibri" w:cs="Times New Roman"/>
                <w:sz w:val="22"/>
                <w:szCs w:val="20"/>
              </w:rPr>
            </w:pPr>
            <w:r w:rsidRPr="00A96F8D">
              <w:rPr>
                <w:rFonts w:ascii="Calibri" w:hAnsi="Calibri" w:cs="Times New Roman"/>
                <w:sz w:val="22"/>
                <w:szCs w:val="20"/>
              </w:rPr>
              <w:t xml:space="preserve">(    ) </w:t>
            </w:r>
          </w:p>
        </w:tc>
        <w:tc>
          <w:tcPr>
            <w:tcW w:w="8080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494614CF" w14:textId="3DDBA0C7" w:rsidR="009E6A3E" w:rsidRPr="004D7316" w:rsidRDefault="001C7477" w:rsidP="003B1788">
            <w:pPr>
              <w:pStyle w:val="Contedodetabela"/>
              <w:snapToGrid w:val="0"/>
              <w:spacing w:line="168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4D7316">
              <w:rPr>
                <w:rFonts w:ascii="Calibri" w:hAnsi="Calibri" w:cs="Times New Roman"/>
                <w:sz w:val="22"/>
                <w:szCs w:val="22"/>
              </w:rPr>
              <w:t>A</w:t>
            </w:r>
            <w:r w:rsidR="009E6A3E" w:rsidRPr="004D7316">
              <w:rPr>
                <w:rFonts w:ascii="Calibri" w:hAnsi="Calibri" w:cs="Times New Roman"/>
                <w:sz w:val="22"/>
                <w:szCs w:val="22"/>
              </w:rPr>
              <w:t>tualização dos documentos de habilitação da contratada</w:t>
            </w:r>
            <w:r w:rsidR="00093B6F" w:rsidRPr="004D7316">
              <w:rPr>
                <w:rFonts w:ascii="Calibri" w:hAnsi="Calibri" w:cs="Times New Roman"/>
                <w:sz w:val="22"/>
                <w:szCs w:val="22"/>
              </w:rPr>
              <w:t xml:space="preserve"> (</w:t>
            </w:r>
            <w:r w:rsidR="00093B6F" w:rsidRPr="004D7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art. 294, inc. III RILC) </w:t>
            </w:r>
          </w:p>
        </w:tc>
        <w:tc>
          <w:tcPr>
            <w:tcW w:w="7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20993686" w14:textId="77777777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2" w:space="0" w:color="000000" w:themeColor="text1"/>
            </w:tcBorders>
          </w:tcPr>
          <w:p w14:paraId="30CD66AE" w14:textId="77777777" w:rsidR="009E6A3E" w:rsidRPr="004D7316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B5E4B" w:rsidRPr="005E0BF4" w14:paraId="453E94C1" w14:textId="77777777" w:rsidTr="79862F18">
        <w:trPr>
          <w:jc w:val="center"/>
        </w:trPr>
        <w:tc>
          <w:tcPr>
            <w:tcW w:w="567" w:type="dxa"/>
            <w:tcBorders>
              <w:top w:val="dotted" w:sz="4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</w:tcPr>
          <w:p w14:paraId="3F0965E5" w14:textId="65CDD9FE" w:rsidR="006B5E4B" w:rsidRPr="00A96F8D" w:rsidRDefault="006B5E4B" w:rsidP="003B1788">
            <w:pPr>
              <w:pStyle w:val="Contedodetabela"/>
              <w:snapToGrid w:val="0"/>
              <w:spacing w:line="168" w:lineRule="auto"/>
              <w:jc w:val="both"/>
              <w:rPr>
                <w:rFonts w:ascii="Calibri" w:hAnsi="Calibri" w:cs="Times New Roman"/>
                <w:sz w:val="22"/>
                <w:szCs w:val="20"/>
              </w:rPr>
            </w:pPr>
            <w:r w:rsidRPr="00A96F8D">
              <w:rPr>
                <w:rFonts w:ascii="Calibri" w:hAnsi="Calibri" w:cs="Times New Roman"/>
                <w:sz w:val="22"/>
                <w:szCs w:val="20"/>
              </w:rPr>
              <w:t>(    )</w:t>
            </w:r>
          </w:p>
        </w:tc>
        <w:tc>
          <w:tcPr>
            <w:tcW w:w="8080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</w:tcPr>
          <w:p w14:paraId="6696E6BE" w14:textId="0A9E0D0B" w:rsidR="006B5E4B" w:rsidRPr="004D7316" w:rsidRDefault="006B5E4B" w:rsidP="003B1788">
            <w:pPr>
              <w:pStyle w:val="Contedodetabela"/>
              <w:snapToGrid w:val="0"/>
              <w:spacing w:line="168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4D7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Questionário de </w:t>
            </w:r>
            <w:r w:rsidR="00561E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diligência </w:t>
            </w:r>
            <w:r w:rsidRPr="004D7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de integridade </w:t>
            </w:r>
            <w:r w:rsidR="00561E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para terceiros</w:t>
            </w:r>
            <w:r w:rsidRPr="004D7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, quando aplicável  </w:t>
            </w:r>
          </w:p>
        </w:tc>
        <w:tc>
          <w:tcPr>
            <w:tcW w:w="709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</w:tcPr>
          <w:p w14:paraId="461EFE16" w14:textId="77777777" w:rsidR="006B5E4B" w:rsidRPr="004D7316" w:rsidRDefault="006B5E4B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E065D85" w14:textId="77777777" w:rsidR="006B5E4B" w:rsidRPr="004D7316" w:rsidRDefault="006B5E4B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234A7515" w14:textId="77777777" w:rsidR="009E6A3E" w:rsidRDefault="009E6A3E" w:rsidP="009E6A3E">
      <w:pPr>
        <w:ind w:left="-1276" w:right="-1374"/>
        <w:jc w:val="both"/>
        <w:rPr>
          <w:rFonts w:asciiTheme="minorHAnsi" w:hAnsiTheme="minorHAnsi" w:cstheme="minorHAnsi"/>
          <w:noProof/>
        </w:rPr>
      </w:pPr>
    </w:p>
    <w:p w14:paraId="7A7A6C4F" w14:textId="77777777" w:rsidR="009E6A3E" w:rsidRDefault="009E6A3E" w:rsidP="009E6A3E">
      <w:pPr>
        <w:ind w:left="-1276" w:right="-1374"/>
        <w:jc w:val="both"/>
        <w:rPr>
          <w:rFonts w:asciiTheme="minorHAnsi" w:hAnsiTheme="minorHAnsi" w:cstheme="minorHAnsi"/>
          <w:noProof/>
        </w:rPr>
      </w:pPr>
    </w:p>
    <w:p w14:paraId="53953DED" w14:textId="77777777" w:rsidR="00544B64" w:rsidRDefault="00544B64" w:rsidP="009E6A3E">
      <w:pPr>
        <w:ind w:left="-1276" w:right="-1374"/>
        <w:jc w:val="both"/>
        <w:rPr>
          <w:rFonts w:asciiTheme="minorHAnsi" w:hAnsiTheme="minorHAnsi" w:cstheme="minorHAnsi"/>
          <w:noProof/>
        </w:rPr>
      </w:pPr>
    </w:p>
    <w:tbl>
      <w:tblPr>
        <w:tblW w:w="1006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3121"/>
        <w:gridCol w:w="6379"/>
      </w:tblGrid>
      <w:tr w:rsidR="009E6A3E" w:rsidRPr="00C91091" w14:paraId="7AAA1744" w14:textId="77777777" w:rsidTr="001F7B46">
        <w:trPr>
          <w:jc w:val="center"/>
        </w:trPr>
        <w:tc>
          <w:tcPr>
            <w:tcW w:w="368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14:paraId="459A100E" w14:textId="77777777" w:rsidR="009E6A3E" w:rsidRPr="00C91091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0"/>
              </w:rPr>
            </w:pPr>
            <w:r w:rsidRPr="00C91091">
              <w:rPr>
                <w:rFonts w:ascii="Calibri" w:hAnsi="Calibri" w:cs="Times New Roman"/>
                <w:b/>
                <w:bCs/>
                <w:sz w:val="22"/>
                <w:szCs w:val="20"/>
              </w:rPr>
              <w:t>Ato ou documento não aplicável</w:t>
            </w:r>
          </w:p>
        </w:tc>
        <w:tc>
          <w:tcPr>
            <w:tcW w:w="637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4266BE94" w14:textId="77777777" w:rsidR="009E6A3E" w:rsidRPr="00C91091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0"/>
              </w:rPr>
            </w:pPr>
            <w:r w:rsidRPr="00C91091">
              <w:rPr>
                <w:rFonts w:ascii="Calibri" w:hAnsi="Calibri" w:cs="Times New Roman"/>
                <w:b/>
                <w:bCs/>
                <w:sz w:val="22"/>
                <w:szCs w:val="20"/>
              </w:rPr>
              <w:t>Justificativa</w:t>
            </w:r>
          </w:p>
        </w:tc>
      </w:tr>
      <w:tr w:rsidR="009E6A3E" w14:paraId="7ED5B7E1" w14:textId="77777777" w:rsidTr="001F7B46">
        <w:trPr>
          <w:jc w:val="center"/>
        </w:trPr>
        <w:tc>
          <w:tcPr>
            <w:tcW w:w="56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6A4B944C" w14:textId="77777777" w:rsidR="009E6A3E" w:rsidRPr="00A96F8D" w:rsidRDefault="009E6A3E" w:rsidP="003B1788">
            <w:pPr>
              <w:pStyle w:val="Contedodetabela"/>
              <w:snapToGrid w:val="0"/>
              <w:spacing w:line="168" w:lineRule="auto"/>
              <w:ind w:left="366" w:hanging="366"/>
              <w:jc w:val="both"/>
              <w:rPr>
                <w:rFonts w:ascii="Calibri" w:hAnsi="Calibri" w:cs="Times New Roman"/>
                <w:sz w:val="22"/>
                <w:szCs w:val="20"/>
              </w:rPr>
            </w:pPr>
          </w:p>
        </w:tc>
        <w:tc>
          <w:tcPr>
            <w:tcW w:w="312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85068A" w14:textId="77777777" w:rsidR="009E6A3E" w:rsidRDefault="009E6A3E" w:rsidP="003B1788">
            <w:pPr>
              <w:pStyle w:val="Contedodetabela"/>
              <w:snapToGrid w:val="0"/>
              <w:spacing w:line="168" w:lineRule="auto"/>
              <w:jc w:val="both"/>
              <w:rPr>
                <w:rFonts w:ascii="Calibri" w:hAnsi="Calibri" w:cs="Times New Roman"/>
                <w:sz w:val="22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3A58E1A8" w14:textId="77777777" w:rsidR="009E6A3E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0"/>
              </w:rPr>
            </w:pPr>
          </w:p>
        </w:tc>
      </w:tr>
      <w:tr w:rsidR="009E6A3E" w14:paraId="3A0E2980" w14:textId="77777777" w:rsidTr="001F7B46">
        <w:trPr>
          <w:jc w:val="center"/>
        </w:trPr>
        <w:tc>
          <w:tcPr>
            <w:tcW w:w="56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67FC2860" w14:textId="77777777" w:rsidR="009E6A3E" w:rsidRPr="00A96F8D" w:rsidRDefault="009E6A3E" w:rsidP="003B1788">
            <w:pPr>
              <w:pStyle w:val="Contedodetabela"/>
              <w:snapToGrid w:val="0"/>
              <w:spacing w:line="168" w:lineRule="auto"/>
              <w:ind w:left="366" w:hanging="366"/>
              <w:jc w:val="both"/>
              <w:rPr>
                <w:rFonts w:ascii="Calibri" w:hAnsi="Calibri" w:cs="Times New Roman"/>
                <w:sz w:val="22"/>
                <w:szCs w:val="20"/>
              </w:rPr>
            </w:pPr>
          </w:p>
        </w:tc>
        <w:tc>
          <w:tcPr>
            <w:tcW w:w="312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A5CB9B" w14:textId="77777777" w:rsidR="009E6A3E" w:rsidRDefault="009E6A3E" w:rsidP="003B1788">
            <w:pPr>
              <w:pStyle w:val="Contedodetabela"/>
              <w:snapToGrid w:val="0"/>
              <w:spacing w:line="168" w:lineRule="auto"/>
              <w:jc w:val="both"/>
              <w:rPr>
                <w:rFonts w:ascii="Calibri" w:hAnsi="Calibri" w:cs="Times New Roman"/>
                <w:sz w:val="22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2680E642" w14:textId="77777777" w:rsidR="009E6A3E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0"/>
              </w:rPr>
            </w:pPr>
          </w:p>
        </w:tc>
      </w:tr>
      <w:tr w:rsidR="009E6A3E" w14:paraId="655FFC53" w14:textId="77777777" w:rsidTr="001F7B46">
        <w:trPr>
          <w:jc w:val="center"/>
        </w:trPr>
        <w:tc>
          <w:tcPr>
            <w:tcW w:w="56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4C5ADDD4" w14:textId="77777777" w:rsidR="009E6A3E" w:rsidRPr="00A96F8D" w:rsidRDefault="009E6A3E" w:rsidP="003B1788">
            <w:pPr>
              <w:pStyle w:val="Contedodetabela"/>
              <w:snapToGrid w:val="0"/>
              <w:spacing w:line="168" w:lineRule="auto"/>
              <w:ind w:left="366" w:hanging="366"/>
              <w:jc w:val="both"/>
              <w:rPr>
                <w:rFonts w:ascii="Calibri" w:hAnsi="Calibri" w:cs="Times New Roman"/>
                <w:sz w:val="22"/>
                <w:szCs w:val="20"/>
              </w:rPr>
            </w:pPr>
          </w:p>
        </w:tc>
        <w:tc>
          <w:tcPr>
            <w:tcW w:w="312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FCEF0C" w14:textId="77777777" w:rsidR="009E6A3E" w:rsidRDefault="009E6A3E" w:rsidP="003B1788">
            <w:pPr>
              <w:pStyle w:val="Contedodetabela"/>
              <w:snapToGrid w:val="0"/>
              <w:spacing w:line="168" w:lineRule="auto"/>
              <w:jc w:val="both"/>
              <w:rPr>
                <w:rFonts w:ascii="Calibri" w:hAnsi="Calibri" w:cs="Times New Roman"/>
                <w:sz w:val="22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066B81D2" w14:textId="77777777" w:rsidR="009E6A3E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0"/>
              </w:rPr>
            </w:pPr>
          </w:p>
        </w:tc>
      </w:tr>
      <w:tr w:rsidR="009E6A3E" w14:paraId="1576AB77" w14:textId="77777777" w:rsidTr="001F7B46">
        <w:trPr>
          <w:jc w:val="center"/>
        </w:trPr>
        <w:tc>
          <w:tcPr>
            <w:tcW w:w="562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</w:tcBorders>
          </w:tcPr>
          <w:p w14:paraId="2E5FEE58" w14:textId="77777777" w:rsidR="009E6A3E" w:rsidRPr="00A96F8D" w:rsidRDefault="009E6A3E" w:rsidP="003B1788">
            <w:pPr>
              <w:pStyle w:val="Contedodetabela"/>
              <w:snapToGrid w:val="0"/>
              <w:spacing w:line="168" w:lineRule="auto"/>
              <w:ind w:left="366" w:hanging="366"/>
              <w:jc w:val="both"/>
              <w:rPr>
                <w:rFonts w:ascii="Calibri" w:hAnsi="Calibri" w:cs="Times New Roman"/>
                <w:sz w:val="22"/>
                <w:szCs w:val="20"/>
              </w:rPr>
            </w:pPr>
          </w:p>
        </w:tc>
        <w:tc>
          <w:tcPr>
            <w:tcW w:w="3121" w:type="dxa"/>
            <w:tcBorders>
              <w:top w:val="dotted" w:sz="4" w:space="0" w:color="000000"/>
              <w:bottom w:val="single" w:sz="2" w:space="0" w:color="000000"/>
              <w:right w:val="dotted" w:sz="4" w:space="0" w:color="000000"/>
            </w:tcBorders>
          </w:tcPr>
          <w:p w14:paraId="314778EA" w14:textId="77777777" w:rsidR="009E6A3E" w:rsidRDefault="009E6A3E" w:rsidP="003B1788">
            <w:pPr>
              <w:pStyle w:val="Contedodetabela"/>
              <w:snapToGrid w:val="0"/>
              <w:spacing w:line="168" w:lineRule="auto"/>
              <w:jc w:val="both"/>
              <w:rPr>
                <w:rFonts w:ascii="Calibri" w:hAnsi="Calibri" w:cs="Times New Roman"/>
                <w:sz w:val="22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</w:tcPr>
          <w:p w14:paraId="1DF685C5" w14:textId="77777777" w:rsidR="009E6A3E" w:rsidRDefault="009E6A3E" w:rsidP="003B1788">
            <w:pPr>
              <w:pStyle w:val="Contedodetabela"/>
              <w:snapToGrid w:val="0"/>
              <w:spacing w:line="168" w:lineRule="auto"/>
              <w:jc w:val="center"/>
              <w:rPr>
                <w:rFonts w:ascii="Calibri" w:hAnsi="Calibri" w:cs="Times New Roman"/>
                <w:sz w:val="22"/>
                <w:szCs w:val="20"/>
              </w:rPr>
            </w:pPr>
          </w:p>
        </w:tc>
      </w:tr>
    </w:tbl>
    <w:p w14:paraId="049C9FFE" w14:textId="77777777" w:rsidR="009E6A3E" w:rsidRDefault="009E6A3E" w:rsidP="009E6A3E">
      <w:pPr>
        <w:ind w:left="-1276" w:right="-1374"/>
        <w:jc w:val="both"/>
        <w:rPr>
          <w:rFonts w:asciiTheme="minorHAnsi" w:hAnsiTheme="minorHAnsi" w:cstheme="minorHAnsi"/>
          <w:noProof/>
        </w:rPr>
      </w:pPr>
    </w:p>
    <w:p w14:paraId="07B289C0" w14:textId="77777777" w:rsidR="009E6A3E" w:rsidRDefault="009E6A3E" w:rsidP="009E6A3E">
      <w:pPr>
        <w:ind w:left="-1276" w:right="-1374"/>
        <w:jc w:val="both"/>
        <w:rPr>
          <w:rFonts w:asciiTheme="minorHAnsi" w:hAnsiTheme="minorHAnsi" w:cstheme="minorHAnsi"/>
          <w:noProof/>
        </w:rPr>
      </w:pPr>
    </w:p>
    <w:p w14:paraId="675B403F" w14:textId="424D4894" w:rsidR="009E6A3E" w:rsidRDefault="009E6A3E" w:rsidP="009E6A3E">
      <w:pPr>
        <w:ind w:left="-1276" w:right="-1374"/>
        <w:jc w:val="both"/>
        <w:rPr>
          <w:rFonts w:asciiTheme="minorHAnsi" w:hAnsiTheme="minorHAnsi" w:cstheme="minorHAnsi"/>
          <w:noProof/>
        </w:rPr>
      </w:pPr>
    </w:p>
    <w:p w14:paraId="559C682C" w14:textId="77777777" w:rsidR="00FD5ECE" w:rsidRDefault="00FD5ECE" w:rsidP="009E6A3E">
      <w:pPr>
        <w:ind w:left="-1276" w:right="-1374"/>
        <w:jc w:val="both"/>
        <w:rPr>
          <w:rFonts w:asciiTheme="minorHAnsi" w:hAnsiTheme="minorHAnsi" w:cstheme="minorHAnsi"/>
          <w:noProof/>
        </w:rPr>
      </w:pPr>
    </w:p>
    <w:p w14:paraId="32BCA540" w14:textId="77777777" w:rsidR="009E6A3E" w:rsidRDefault="009E6A3E" w:rsidP="009E6A3E">
      <w:pPr>
        <w:ind w:left="-1276" w:right="-1374"/>
        <w:jc w:val="both"/>
        <w:rPr>
          <w:rFonts w:asciiTheme="minorHAnsi" w:hAnsiTheme="minorHAnsi" w:cstheme="minorHAnsi"/>
          <w:noProof/>
        </w:rPr>
      </w:pPr>
    </w:p>
    <w:p w14:paraId="0A1C6577" w14:textId="585C3190" w:rsidR="009E6A3E" w:rsidRDefault="009E6A3E" w:rsidP="0005132C">
      <w:pPr>
        <w:pStyle w:val="Contedodetabela"/>
        <w:snapToGrid w:val="0"/>
        <w:spacing w:before="23" w:after="23"/>
        <w:ind w:right="18" w:firstLine="851"/>
        <w:jc w:val="both"/>
        <w:rPr>
          <w:rFonts w:ascii="Calibri" w:hAnsi="Calibri" w:cs="Times New Roman"/>
          <w:szCs w:val="22"/>
        </w:rPr>
      </w:pPr>
      <w:r w:rsidRPr="00C91091">
        <w:rPr>
          <w:rFonts w:ascii="Calibri" w:hAnsi="Calibri" w:cs="Times New Roman"/>
          <w:b/>
          <w:bCs/>
          <w:szCs w:val="22"/>
        </w:rPr>
        <w:t xml:space="preserve">DECLARO </w:t>
      </w:r>
      <w:r w:rsidRPr="00C91091">
        <w:rPr>
          <w:rFonts w:ascii="Calibri" w:hAnsi="Calibri" w:cs="Times New Roman"/>
          <w:szCs w:val="22"/>
        </w:rPr>
        <w:t xml:space="preserve">que o presente processo de contratação foi por mim verificado e está em conformidade aos dispositivos estabelecidos no Regulamento Interno de Licitações e Contratos da </w:t>
      </w:r>
      <w:r w:rsidR="000F31C0">
        <w:rPr>
          <w:rFonts w:ascii="Calibri" w:hAnsi="Calibri" w:cs="Times New Roman"/>
          <w:szCs w:val="22"/>
        </w:rPr>
        <w:t>APS</w:t>
      </w:r>
      <w:r w:rsidRPr="00C91091">
        <w:rPr>
          <w:rFonts w:ascii="Calibri" w:hAnsi="Calibri" w:cs="Times New Roman"/>
          <w:szCs w:val="22"/>
        </w:rPr>
        <w:t xml:space="preserve"> – RILC, para a tomada de decisão por parte do Diretor da área solicitante de forma individual.</w:t>
      </w:r>
    </w:p>
    <w:p w14:paraId="7E6D3834" w14:textId="0C3035ED" w:rsidR="009E6A3E" w:rsidRDefault="009E6A3E" w:rsidP="0005132C">
      <w:pPr>
        <w:pStyle w:val="Contedodetabela"/>
        <w:snapToGrid w:val="0"/>
        <w:spacing w:before="23" w:after="23"/>
        <w:ind w:left="-1276" w:right="-1333" w:firstLine="851"/>
        <w:jc w:val="both"/>
        <w:rPr>
          <w:rFonts w:ascii="Calibri" w:hAnsi="Calibri" w:cs="Times New Roman"/>
          <w:szCs w:val="22"/>
        </w:rPr>
      </w:pPr>
    </w:p>
    <w:p w14:paraId="30917308" w14:textId="56F6BAA5" w:rsidR="00AD7618" w:rsidRDefault="00AD7618" w:rsidP="009E6A3E">
      <w:pPr>
        <w:pStyle w:val="Contedodetabela"/>
        <w:snapToGrid w:val="0"/>
        <w:spacing w:before="23" w:after="23"/>
        <w:ind w:left="-1276" w:right="-1333"/>
        <w:jc w:val="both"/>
        <w:rPr>
          <w:rFonts w:ascii="Calibri" w:hAnsi="Calibri" w:cs="Times New Roman"/>
          <w:szCs w:val="22"/>
        </w:rPr>
      </w:pPr>
    </w:p>
    <w:p w14:paraId="52632362" w14:textId="40513F78" w:rsidR="00AD7618" w:rsidRDefault="00AD7618" w:rsidP="009E6A3E">
      <w:pPr>
        <w:pStyle w:val="Contedodetabela"/>
        <w:snapToGrid w:val="0"/>
        <w:spacing w:before="23" w:after="23"/>
        <w:ind w:left="-1276" w:right="-1333"/>
        <w:jc w:val="both"/>
        <w:rPr>
          <w:rFonts w:ascii="Calibri" w:hAnsi="Calibri" w:cs="Times New Roman"/>
          <w:szCs w:val="22"/>
        </w:rPr>
      </w:pPr>
    </w:p>
    <w:p w14:paraId="07FCA268" w14:textId="77777777" w:rsidR="00AD7618" w:rsidRDefault="00AD7618" w:rsidP="009E6A3E">
      <w:pPr>
        <w:pStyle w:val="Contedodetabela"/>
        <w:snapToGrid w:val="0"/>
        <w:spacing w:before="23" w:after="23"/>
        <w:ind w:left="-1276" w:right="-1333"/>
        <w:jc w:val="both"/>
        <w:rPr>
          <w:rFonts w:ascii="Calibri" w:hAnsi="Calibri" w:cs="Times New Roman"/>
          <w:szCs w:val="22"/>
        </w:rPr>
      </w:pPr>
    </w:p>
    <w:p w14:paraId="63A42591" w14:textId="2B420D02" w:rsidR="00C737A5" w:rsidRDefault="00C737A5" w:rsidP="009E6A3E">
      <w:pPr>
        <w:pStyle w:val="Contedodetabela"/>
        <w:snapToGrid w:val="0"/>
        <w:spacing w:before="23" w:after="23"/>
        <w:ind w:left="-1276" w:right="-1333"/>
        <w:jc w:val="both"/>
        <w:rPr>
          <w:rFonts w:ascii="Calibri" w:hAnsi="Calibri" w:cs="Times New Roman"/>
          <w:szCs w:val="22"/>
        </w:rPr>
      </w:pPr>
    </w:p>
    <w:tbl>
      <w:tblPr>
        <w:tblStyle w:val="Tabelacomgrade"/>
        <w:tblW w:w="8080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AD7618" w14:paraId="7E8E1EB1" w14:textId="77777777" w:rsidTr="00AD7618">
        <w:tc>
          <w:tcPr>
            <w:tcW w:w="8080" w:type="dxa"/>
            <w:tcBorders>
              <w:top w:val="single" w:sz="4" w:space="0" w:color="auto"/>
            </w:tcBorders>
          </w:tcPr>
          <w:p w14:paraId="74A87B46" w14:textId="1CFF1113" w:rsidR="00AD7618" w:rsidRDefault="00AD7618" w:rsidP="00AD7618">
            <w:pPr>
              <w:pStyle w:val="Contedodetabela"/>
              <w:snapToGrid w:val="0"/>
              <w:spacing w:before="23" w:after="23"/>
              <w:ind w:right="-1333"/>
              <w:jc w:val="center"/>
              <w:rPr>
                <w:rFonts w:ascii="Calibri" w:hAnsi="Calibri" w:cs="Times New Roman"/>
                <w:szCs w:val="22"/>
              </w:rPr>
            </w:pPr>
            <w:r w:rsidRPr="00E043F0">
              <w:rPr>
                <w:rFonts w:ascii="Calibri" w:hAnsi="Calibri" w:cs="Times New Roman"/>
                <w:szCs w:val="22"/>
              </w:rPr>
              <w:t>Local e data</w:t>
            </w:r>
          </w:p>
        </w:tc>
      </w:tr>
      <w:tr w:rsidR="00AD7618" w14:paraId="0221225B" w14:textId="77777777" w:rsidTr="00AD7618">
        <w:trPr>
          <w:trHeight w:val="624"/>
        </w:trPr>
        <w:tc>
          <w:tcPr>
            <w:tcW w:w="8080" w:type="dxa"/>
            <w:tcBorders>
              <w:bottom w:val="single" w:sz="4" w:space="0" w:color="auto"/>
            </w:tcBorders>
          </w:tcPr>
          <w:p w14:paraId="2D3C6CA8" w14:textId="77777777" w:rsidR="00AD7618" w:rsidRDefault="00AD7618" w:rsidP="009E6A3E">
            <w:pPr>
              <w:pStyle w:val="Contedodetabela"/>
              <w:snapToGrid w:val="0"/>
              <w:spacing w:before="23" w:after="23"/>
              <w:ind w:right="-1333"/>
              <w:jc w:val="both"/>
              <w:rPr>
                <w:rFonts w:ascii="Calibri" w:hAnsi="Calibri" w:cs="Times New Roman"/>
                <w:szCs w:val="22"/>
              </w:rPr>
            </w:pPr>
          </w:p>
        </w:tc>
      </w:tr>
      <w:tr w:rsidR="00AD7618" w14:paraId="5C522C6B" w14:textId="77777777" w:rsidTr="00AD7618">
        <w:tc>
          <w:tcPr>
            <w:tcW w:w="8080" w:type="dxa"/>
            <w:tcBorders>
              <w:top w:val="single" w:sz="4" w:space="0" w:color="auto"/>
            </w:tcBorders>
          </w:tcPr>
          <w:p w14:paraId="4C2FAED0" w14:textId="359B189C" w:rsidR="00AD7618" w:rsidRDefault="00AD7618" w:rsidP="00AD7618">
            <w:pPr>
              <w:pStyle w:val="Contedodetabela"/>
              <w:snapToGrid w:val="0"/>
              <w:spacing w:before="23" w:after="23"/>
              <w:ind w:right="-1333"/>
              <w:jc w:val="center"/>
              <w:rPr>
                <w:rFonts w:ascii="Calibri" w:hAnsi="Calibri" w:cs="Times New Roman"/>
                <w:szCs w:val="22"/>
              </w:rPr>
            </w:pPr>
            <w:r>
              <w:rPr>
                <w:rFonts w:ascii="Calibri" w:hAnsi="Calibri" w:cs="Times New Roman"/>
                <w:szCs w:val="22"/>
              </w:rPr>
              <w:t>Assinatura do gestor da área solicitante da contratação</w:t>
            </w:r>
          </w:p>
        </w:tc>
      </w:tr>
      <w:tr w:rsidR="00AD7618" w14:paraId="162124B2" w14:textId="77777777" w:rsidTr="00AD7618">
        <w:tc>
          <w:tcPr>
            <w:tcW w:w="8080" w:type="dxa"/>
          </w:tcPr>
          <w:p w14:paraId="058D3B1B" w14:textId="77777777" w:rsidR="00AD7618" w:rsidRDefault="00AD7618" w:rsidP="009E6A3E">
            <w:pPr>
              <w:pStyle w:val="Contedodetabela"/>
              <w:snapToGrid w:val="0"/>
              <w:spacing w:before="23" w:after="23"/>
              <w:ind w:right="-1333"/>
              <w:jc w:val="both"/>
              <w:rPr>
                <w:rFonts w:ascii="Calibri" w:hAnsi="Calibri" w:cs="Times New Roman"/>
                <w:szCs w:val="22"/>
              </w:rPr>
            </w:pPr>
          </w:p>
        </w:tc>
      </w:tr>
    </w:tbl>
    <w:p w14:paraId="1FF9DDB2" w14:textId="77777777" w:rsidR="00C737A5" w:rsidRDefault="00C737A5" w:rsidP="009E6A3E">
      <w:pPr>
        <w:pStyle w:val="Contedodetabela"/>
        <w:snapToGrid w:val="0"/>
        <w:spacing w:before="23" w:after="23"/>
        <w:ind w:left="-1276" w:right="-1333"/>
        <w:jc w:val="both"/>
        <w:rPr>
          <w:rFonts w:ascii="Calibri" w:hAnsi="Calibri" w:cs="Times New Roman"/>
          <w:szCs w:val="22"/>
        </w:rPr>
      </w:pPr>
    </w:p>
    <w:sectPr w:rsidR="00C737A5" w:rsidSect="008F7432">
      <w:headerReference w:type="first" r:id="rId12"/>
      <w:pgSz w:w="11900" w:h="1684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F155" w14:textId="77777777" w:rsidR="007F31A4" w:rsidRDefault="007F31A4" w:rsidP="00CD5A8B">
      <w:r>
        <w:separator/>
      </w:r>
    </w:p>
  </w:endnote>
  <w:endnote w:type="continuationSeparator" w:id="0">
    <w:p w14:paraId="04AC1C7F" w14:textId="77777777" w:rsidR="007F31A4" w:rsidRDefault="007F31A4" w:rsidP="00CD5A8B">
      <w:r>
        <w:continuationSeparator/>
      </w:r>
    </w:p>
  </w:endnote>
  <w:endnote w:type="continuationNotice" w:id="1">
    <w:p w14:paraId="4D6BCA7D" w14:textId="77777777" w:rsidR="007F31A4" w:rsidRDefault="007F3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3A27" w14:textId="77777777" w:rsidR="007F31A4" w:rsidRDefault="007F31A4" w:rsidP="00CD5A8B">
      <w:bookmarkStart w:id="0" w:name="_Hlk92958142"/>
      <w:bookmarkEnd w:id="0"/>
      <w:r>
        <w:separator/>
      </w:r>
    </w:p>
  </w:footnote>
  <w:footnote w:type="continuationSeparator" w:id="0">
    <w:p w14:paraId="5E81EEE8" w14:textId="77777777" w:rsidR="007F31A4" w:rsidRDefault="007F31A4" w:rsidP="00CD5A8B">
      <w:r>
        <w:continuationSeparator/>
      </w:r>
    </w:p>
  </w:footnote>
  <w:footnote w:type="continuationNotice" w:id="1">
    <w:p w14:paraId="400D151D" w14:textId="77777777" w:rsidR="007F31A4" w:rsidRDefault="007F31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CA67" w14:textId="26A642F9" w:rsidR="0076673A" w:rsidRDefault="0076673A" w:rsidP="0076673A">
    <w:pPr>
      <w:pStyle w:val="Cabealho"/>
      <w:tabs>
        <w:tab w:val="left" w:pos="2475"/>
      </w:tabs>
      <w:jc w:val="right"/>
    </w:pPr>
    <w:r>
      <w:rPr>
        <w:rFonts w:asciiTheme="minorHAnsi" w:hAnsiTheme="minorHAnsi" w:cstheme="minorHAnsi"/>
      </w:rPr>
      <w:t>MAN.GECOP.GCO.</w:t>
    </w:r>
    <w:r w:rsidR="00AB5055">
      <w:rPr>
        <w:rFonts w:asciiTheme="minorHAnsi" w:hAnsiTheme="minorHAnsi" w:cstheme="minorHAnsi"/>
      </w:rPr>
      <w:t>040</w:t>
    </w:r>
  </w:p>
  <w:p w14:paraId="3600A0CE" w14:textId="517F625B" w:rsidR="00CF1E71" w:rsidRDefault="0076673A" w:rsidP="00E831F4">
    <w:pPr>
      <w:pStyle w:val="Cabealho"/>
      <w:tabs>
        <w:tab w:val="left" w:pos="2475"/>
      </w:tabs>
    </w:pPr>
    <w:r>
      <w:rPr>
        <w:noProof/>
      </w:rPr>
      <w:drawing>
        <wp:inline distT="0" distB="0" distL="0" distR="0" wp14:anchorId="1EED2E47" wp14:editId="778093A3">
          <wp:extent cx="1515305" cy="55555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6170" cy="563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1E71">
      <w:tab/>
    </w:r>
    <w:r w:rsidR="00CF1E71"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156"/>
    <w:multiLevelType w:val="hybridMultilevel"/>
    <w:tmpl w:val="D0D04D64"/>
    <w:lvl w:ilvl="0" w:tplc="C5A0F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2F16"/>
    <w:multiLevelType w:val="hybridMultilevel"/>
    <w:tmpl w:val="574A1CCE"/>
    <w:lvl w:ilvl="0" w:tplc="962C8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E17C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348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A5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4A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80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85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8B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29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1E17"/>
    <w:multiLevelType w:val="hybridMultilevel"/>
    <w:tmpl w:val="038EBC50"/>
    <w:lvl w:ilvl="0" w:tplc="FFFFFFFF">
      <w:start w:val="1"/>
      <w:numFmt w:val="bullet"/>
      <w:lvlText w:val=""/>
      <w:lvlJc w:val="left"/>
      <w:pPr>
        <w:ind w:left="1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3" w15:restartNumberingAfterBreak="0">
    <w:nsid w:val="0C327AB1"/>
    <w:multiLevelType w:val="hybridMultilevel"/>
    <w:tmpl w:val="354C0A9C"/>
    <w:lvl w:ilvl="0" w:tplc="740C9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4736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73063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EC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4B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84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A0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D2A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BA3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4901"/>
    <w:multiLevelType w:val="hybridMultilevel"/>
    <w:tmpl w:val="82743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1995"/>
    <w:multiLevelType w:val="hybridMultilevel"/>
    <w:tmpl w:val="A34E64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41929"/>
    <w:multiLevelType w:val="hybridMultilevel"/>
    <w:tmpl w:val="EAEAA2A2"/>
    <w:lvl w:ilvl="0" w:tplc="CF4ABE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91B08"/>
    <w:multiLevelType w:val="hybridMultilevel"/>
    <w:tmpl w:val="7EC023C8"/>
    <w:lvl w:ilvl="0" w:tplc="4F3E4D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55C9A"/>
    <w:multiLevelType w:val="multilevel"/>
    <w:tmpl w:val="739213C4"/>
    <w:styleLink w:val="Estilo1"/>
    <w:lvl w:ilvl="0">
      <w:start w:val="10"/>
      <w:numFmt w:val="decimal"/>
      <w:lvlText w:val="Art. 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E70DA"/>
    <w:multiLevelType w:val="hybridMultilevel"/>
    <w:tmpl w:val="7C82044E"/>
    <w:lvl w:ilvl="0" w:tplc="9EFA7E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DA60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79E59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99A1B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5C2DD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32C27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24639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54095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4C2FE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35483B9D"/>
    <w:multiLevelType w:val="hybridMultilevel"/>
    <w:tmpl w:val="670E18DA"/>
    <w:lvl w:ilvl="0" w:tplc="A378A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6B07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CAD62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EE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22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E8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89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2F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CE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4565A"/>
    <w:multiLevelType w:val="hybridMultilevel"/>
    <w:tmpl w:val="17F8FB0C"/>
    <w:lvl w:ilvl="0" w:tplc="2AAE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87E44"/>
    <w:multiLevelType w:val="hybridMultilevel"/>
    <w:tmpl w:val="A4AE506E"/>
    <w:lvl w:ilvl="0" w:tplc="1B96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FADF2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9D625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66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A5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B63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CC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E9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F4B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2BDC"/>
    <w:multiLevelType w:val="hybridMultilevel"/>
    <w:tmpl w:val="AD648722"/>
    <w:lvl w:ilvl="0" w:tplc="DC1463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43766"/>
    <w:multiLevelType w:val="hybridMultilevel"/>
    <w:tmpl w:val="FB661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C36DC"/>
    <w:multiLevelType w:val="hybridMultilevel"/>
    <w:tmpl w:val="B6CE88EE"/>
    <w:lvl w:ilvl="0" w:tplc="298A08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4D2F2E"/>
    <w:multiLevelType w:val="multilevel"/>
    <w:tmpl w:val="093CBA4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7" w15:restartNumberingAfterBreak="0">
    <w:nsid w:val="6DFA6850"/>
    <w:multiLevelType w:val="hybridMultilevel"/>
    <w:tmpl w:val="89528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6013B"/>
    <w:multiLevelType w:val="hybridMultilevel"/>
    <w:tmpl w:val="BA6C76C6"/>
    <w:lvl w:ilvl="0" w:tplc="041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9" w15:restartNumberingAfterBreak="0">
    <w:nsid w:val="778574AC"/>
    <w:multiLevelType w:val="hybridMultilevel"/>
    <w:tmpl w:val="678E5222"/>
    <w:lvl w:ilvl="0" w:tplc="5E264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ACE0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30987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AC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06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D87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E1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C5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C0B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313989">
    <w:abstractNumId w:val="1"/>
  </w:num>
  <w:num w:numId="2" w16cid:durableId="637615226">
    <w:abstractNumId w:val="3"/>
  </w:num>
  <w:num w:numId="3" w16cid:durableId="2111660893">
    <w:abstractNumId w:val="10"/>
  </w:num>
  <w:num w:numId="4" w16cid:durableId="276567246">
    <w:abstractNumId w:val="19"/>
  </w:num>
  <w:num w:numId="5" w16cid:durableId="542056040">
    <w:abstractNumId w:val="12"/>
  </w:num>
  <w:num w:numId="6" w16cid:durableId="2064058697">
    <w:abstractNumId w:val="8"/>
  </w:num>
  <w:num w:numId="7" w16cid:durableId="333847135">
    <w:abstractNumId w:val="16"/>
  </w:num>
  <w:num w:numId="8" w16cid:durableId="442725257">
    <w:abstractNumId w:val="18"/>
  </w:num>
  <w:num w:numId="9" w16cid:durableId="601036001">
    <w:abstractNumId w:val="17"/>
  </w:num>
  <w:num w:numId="10" w16cid:durableId="1922640138">
    <w:abstractNumId w:val="2"/>
  </w:num>
  <w:num w:numId="11" w16cid:durableId="1345285306">
    <w:abstractNumId w:val="4"/>
  </w:num>
  <w:num w:numId="12" w16cid:durableId="214245107">
    <w:abstractNumId w:val="14"/>
  </w:num>
  <w:num w:numId="13" w16cid:durableId="1588733465">
    <w:abstractNumId w:val="13"/>
  </w:num>
  <w:num w:numId="14" w16cid:durableId="1632662261">
    <w:abstractNumId w:val="0"/>
  </w:num>
  <w:num w:numId="15" w16cid:durableId="1010907277">
    <w:abstractNumId w:val="7"/>
  </w:num>
  <w:num w:numId="16" w16cid:durableId="1922982518">
    <w:abstractNumId w:val="6"/>
  </w:num>
  <w:num w:numId="17" w16cid:durableId="256838920">
    <w:abstractNumId w:val="11"/>
  </w:num>
  <w:num w:numId="18" w16cid:durableId="337469782">
    <w:abstractNumId w:val="5"/>
  </w:num>
  <w:num w:numId="19" w16cid:durableId="728841989">
    <w:abstractNumId w:val="15"/>
  </w:num>
  <w:num w:numId="20" w16cid:durableId="175493221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AF"/>
    <w:rsid w:val="000003E7"/>
    <w:rsid w:val="000003FB"/>
    <w:rsid w:val="00000677"/>
    <w:rsid w:val="000007EB"/>
    <w:rsid w:val="00000B37"/>
    <w:rsid w:val="00001194"/>
    <w:rsid w:val="000012ED"/>
    <w:rsid w:val="00001313"/>
    <w:rsid w:val="00001F35"/>
    <w:rsid w:val="00001FEC"/>
    <w:rsid w:val="00002097"/>
    <w:rsid w:val="00002F03"/>
    <w:rsid w:val="0000323E"/>
    <w:rsid w:val="00004A21"/>
    <w:rsid w:val="00004F84"/>
    <w:rsid w:val="000054B5"/>
    <w:rsid w:val="0000595B"/>
    <w:rsid w:val="00006C94"/>
    <w:rsid w:val="00007EEF"/>
    <w:rsid w:val="00010A5D"/>
    <w:rsid w:val="000113BD"/>
    <w:rsid w:val="0001213A"/>
    <w:rsid w:val="000127FE"/>
    <w:rsid w:val="00012F51"/>
    <w:rsid w:val="000131BC"/>
    <w:rsid w:val="00013906"/>
    <w:rsid w:val="00013998"/>
    <w:rsid w:val="00013D6D"/>
    <w:rsid w:val="00013DC5"/>
    <w:rsid w:val="00014FA8"/>
    <w:rsid w:val="00015F47"/>
    <w:rsid w:val="000168E2"/>
    <w:rsid w:val="00016F09"/>
    <w:rsid w:val="00017EFD"/>
    <w:rsid w:val="00020135"/>
    <w:rsid w:val="00020BE5"/>
    <w:rsid w:val="00021FE8"/>
    <w:rsid w:val="00022C0D"/>
    <w:rsid w:val="000232C5"/>
    <w:rsid w:val="0002330C"/>
    <w:rsid w:val="000239B0"/>
    <w:rsid w:val="00023B20"/>
    <w:rsid w:val="00025189"/>
    <w:rsid w:val="0002543F"/>
    <w:rsid w:val="00025A03"/>
    <w:rsid w:val="00025B72"/>
    <w:rsid w:val="0002601A"/>
    <w:rsid w:val="0002639C"/>
    <w:rsid w:val="0002679E"/>
    <w:rsid w:val="00026903"/>
    <w:rsid w:val="00027B37"/>
    <w:rsid w:val="00030286"/>
    <w:rsid w:val="00030CE7"/>
    <w:rsid w:val="000311A9"/>
    <w:rsid w:val="00031399"/>
    <w:rsid w:val="00031740"/>
    <w:rsid w:val="00031BE6"/>
    <w:rsid w:val="00031D2C"/>
    <w:rsid w:val="00032EBE"/>
    <w:rsid w:val="000331AE"/>
    <w:rsid w:val="000339AA"/>
    <w:rsid w:val="00034455"/>
    <w:rsid w:val="000378A9"/>
    <w:rsid w:val="00041581"/>
    <w:rsid w:val="00041681"/>
    <w:rsid w:val="00042917"/>
    <w:rsid w:val="00042C2E"/>
    <w:rsid w:val="00042C5F"/>
    <w:rsid w:val="00043257"/>
    <w:rsid w:val="00043595"/>
    <w:rsid w:val="0004372C"/>
    <w:rsid w:val="00043A52"/>
    <w:rsid w:val="0004410E"/>
    <w:rsid w:val="000443CF"/>
    <w:rsid w:val="00044F53"/>
    <w:rsid w:val="00045002"/>
    <w:rsid w:val="000454E6"/>
    <w:rsid w:val="00045FF1"/>
    <w:rsid w:val="000460A6"/>
    <w:rsid w:val="00050398"/>
    <w:rsid w:val="0005132C"/>
    <w:rsid w:val="000516ED"/>
    <w:rsid w:val="00051EBB"/>
    <w:rsid w:val="000522E6"/>
    <w:rsid w:val="00052DB4"/>
    <w:rsid w:val="00053615"/>
    <w:rsid w:val="000537F3"/>
    <w:rsid w:val="00053D60"/>
    <w:rsid w:val="00054039"/>
    <w:rsid w:val="00055370"/>
    <w:rsid w:val="00055700"/>
    <w:rsid w:val="00055F41"/>
    <w:rsid w:val="00055FF8"/>
    <w:rsid w:val="000567A8"/>
    <w:rsid w:val="00056B3B"/>
    <w:rsid w:val="000573AA"/>
    <w:rsid w:val="0005759F"/>
    <w:rsid w:val="00057A11"/>
    <w:rsid w:val="00057CA9"/>
    <w:rsid w:val="00060AEA"/>
    <w:rsid w:val="00060BA3"/>
    <w:rsid w:val="00060ED8"/>
    <w:rsid w:val="0006166E"/>
    <w:rsid w:val="00061699"/>
    <w:rsid w:val="000625B0"/>
    <w:rsid w:val="00062A5F"/>
    <w:rsid w:val="00063AD1"/>
    <w:rsid w:val="00063BDD"/>
    <w:rsid w:val="000647E0"/>
    <w:rsid w:val="00064A2F"/>
    <w:rsid w:val="00065576"/>
    <w:rsid w:val="00065861"/>
    <w:rsid w:val="00066932"/>
    <w:rsid w:val="00067329"/>
    <w:rsid w:val="00067762"/>
    <w:rsid w:val="000677A1"/>
    <w:rsid w:val="000678F6"/>
    <w:rsid w:val="00067F24"/>
    <w:rsid w:val="00070395"/>
    <w:rsid w:val="00070821"/>
    <w:rsid w:val="00070968"/>
    <w:rsid w:val="00070E5F"/>
    <w:rsid w:val="00072313"/>
    <w:rsid w:val="000729BB"/>
    <w:rsid w:val="0007374B"/>
    <w:rsid w:val="00073C87"/>
    <w:rsid w:val="00075661"/>
    <w:rsid w:val="000757EA"/>
    <w:rsid w:val="00075A16"/>
    <w:rsid w:val="0007618E"/>
    <w:rsid w:val="0007620B"/>
    <w:rsid w:val="00076240"/>
    <w:rsid w:val="00076701"/>
    <w:rsid w:val="00077115"/>
    <w:rsid w:val="00077DD8"/>
    <w:rsid w:val="00080283"/>
    <w:rsid w:val="00080DEE"/>
    <w:rsid w:val="00081FB0"/>
    <w:rsid w:val="00082011"/>
    <w:rsid w:val="000820B1"/>
    <w:rsid w:val="00082222"/>
    <w:rsid w:val="000832D4"/>
    <w:rsid w:val="00083518"/>
    <w:rsid w:val="00085D42"/>
    <w:rsid w:val="000863DE"/>
    <w:rsid w:val="00091439"/>
    <w:rsid w:val="000917E6"/>
    <w:rsid w:val="00092340"/>
    <w:rsid w:val="00092DEB"/>
    <w:rsid w:val="000931E0"/>
    <w:rsid w:val="00093B6F"/>
    <w:rsid w:val="00093C2F"/>
    <w:rsid w:val="0009422A"/>
    <w:rsid w:val="0009569E"/>
    <w:rsid w:val="0009587A"/>
    <w:rsid w:val="00095EFD"/>
    <w:rsid w:val="000961C8"/>
    <w:rsid w:val="00096721"/>
    <w:rsid w:val="00096A65"/>
    <w:rsid w:val="00097950"/>
    <w:rsid w:val="000A075B"/>
    <w:rsid w:val="000A0B19"/>
    <w:rsid w:val="000A1295"/>
    <w:rsid w:val="000A19DA"/>
    <w:rsid w:val="000A2A2E"/>
    <w:rsid w:val="000A2D2F"/>
    <w:rsid w:val="000A3468"/>
    <w:rsid w:val="000A4217"/>
    <w:rsid w:val="000A4392"/>
    <w:rsid w:val="000A4A29"/>
    <w:rsid w:val="000A5177"/>
    <w:rsid w:val="000A5D4C"/>
    <w:rsid w:val="000A6A5B"/>
    <w:rsid w:val="000A7CB0"/>
    <w:rsid w:val="000B0E08"/>
    <w:rsid w:val="000B2BCA"/>
    <w:rsid w:val="000B31A8"/>
    <w:rsid w:val="000B326B"/>
    <w:rsid w:val="000B5886"/>
    <w:rsid w:val="000B611F"/>
    <w:rsid w:val="000B66A2"/>
    <w:rsid w:val="000B67A7"/>
    <w:rsid w:val="000B6CC0"/>
    <w:rsid w:val="000B72A9"/>
    <w:rsid w:val="000B73C1"/>
    <w:rsid w:val="000B7CA8"/>
    <w:rsid w:val="000C050E"/>
    <w:rsid w:val="000C0982"/>
    <w:rsid w:val="000C2854"/>
    <w:rsid w:val="000C31A2"/>
    <w:rsid w:val="000C325A"/>
    <w:rsid w:val="000C383B"/>
    <w:rsid w:val="000C646C"/>
    <w:rsid w:val="000C67D4"/>
    <w:rsid w:val="000C7684"/>
    <w:rsid w:val="000C7999"/>
    <w:rsid w:val="000C7D99"/>
    <w:rsid w:val="000C7E4D"/>
    <w:rsid w:val="000D0566"/>
    <w:rsid w:val="000D0BEC"/>
    <w:rsid w:val="000D1394"/>
    <w:rsid w:val="000D1953"/>
    <w:rsid w:val="000D1981"/>
    <w:rsid w:val="000D19E4"/>
    <w:rsid w:val="000D32CA"/>
    <w:rsid w:val="000D37A6"/>
    <w:rsid w:val="000D39D7"/>
    <w:rsid w:val="000D3CDB"/>
    <w:rsid w:val="000D49B6"/>
    <w:rsid w:val="000D5BE6"/>
    <w:rsid w:val="000D6DEB"/>
    <w:rsid w:val="000D7862"/>
    <w:rsid w:val="000D7D63"/>
    <w:rsid w:val="000E0856"/>
    <w:rsid w:val="000E159D"/>
    <w:rsid w:val="000E1A11"/>
    <w:rsid w:val="000E23C7"/>
    <w:rsid w:val="000E36CC"/>
    <w:rsid w:val="000E3730"/>
    <w:rsid w:val="000E3C1C"/>
    <w:rsid w:val="000E3DFE"/>
    <w:rsid w:val="000E3F91"/>
    <w:rsid w:val="000E44A3"/>
    <w:rsid w:val="000E4DB1"/>
    <w:rsid w:val="000E4F05"/>
    <w:rsid w:val="000E6614"/>
    <w:rsid w:val="000E775B"/>
    <w:rsid w:val="000E7C2F"/>
    <w:rsid w:val="000F02CC"/>
    <w:rsid w:val="000F038D"/>
    <w:rsid w:val="000F03ED"/>
    <w:rsid w:val="000F0734"/>
    <w:rsid w:val="000F1079"/>
    <w:rsid w:val="000F152C"/>
    <w:rsid w:val="000F19F9"/>
    <w:rsid w:val="000F1C58"/>
    <w:rsid w:val="000F1E99"/>
    <w:rsid w:val="000F31C0"/>
    <w:rsid w:val="000F3DC2"/>
    <w:rsid w:val="000F4698"/>
    <w:rsid w:val="000F5222"/>
    <w:rsid w:val="000F5609"/>
    <w:rsid w:val="000F5ABB"/>
    <w:rsid w:val="000F638D"/>
    <w:rsid w:val="000F65BE"/>
    <w:rsid w:val="000F67BE"/>
    <w:rsid w:val="000F6B52"/>
    <w:rsid w:val="000F74F5"/>
    <w:rsid w:val="000F79F5"/>
    <w:rsid w:val="000F7CAE"/>
    <w:rsid w:val="000F7F23"/>
    <w:rsid w:val="0010018C"/>
    <w:rsid w:val="001010CB"/>
    <w:rsid w:val="001017FC"/>
    <w:rsid w:val="00101A39"/>
    <w:rsid w:val="00101BF0"/>
    <w:rsid w:val="00101CF0"/>
    <w:rsid w:val="00102369"/>
    <w:rsid w:val="00102E14"/>
    <w:rsid w:val="00103061"/>
    <w:rsid w:val="001031E9"/>
    <w:rsid w:val="0010374A"/>
    <w:rsid w:val="001039F7"/>
    <w:rsid w:val="00103D5E"/>
    <w:rsid w:val="0010405B"/>
    <w:rsid w:val="0010412A"/>
    <w:rsid w:val="00104335"/>
    <w:rsid w:val="001047B1"/>
    <w:rsid w:val="00105470"/>
    <w:rsid w:val="00105EA1"/>
    <w:rsid w:val="00106345"/>
    <w:rsid w:val="0010655A"/>
    <w:rsid w:val="00106FD0"/>
    <w:rsid w:val="00107318"/>
    <w:rsid w:val="00107914"/>
    <w:rsid w:val="00107C89"/>
    <w:rsid w:val="00111A52"/>
    <w:rsid w:val="00111D2F"/>
    <w:rsid w:val="00112B48"/>
    <w:rsid w:val="00113065"/>
    <w:rsid w:val="001133F0"/>
    <w:rsid w:val="00114296"/>
    <w:rsid w:val="00114D68"/>
    <w:rsid w:val="00114F81"/>
    <w:rsid w:val="00115B7A"/>
    <w:rsid w:val="00116FEC"/>
    <w:rsid w:val="0011740D"/>
    <w:rsid w:val="00117A54"/>
    <w:rsid w:val="00120CC6"/>
    <w:rsid w:val="00120FDC"/>
    <w:rsid w:val="0012126E"/>
    <w:rsid w:val="00121FF1"/>
    <w:rsid w:val="0012334F"/>
    <w:rsid w:val="00123F60"/>
    <w:rsid w:val="001240F4"/>
    <w:rsid w:val="00124574"/>
    <w:rsid w:val="001248E6"/>
    <w:rsid w:val="00124D70"/>
    <w:rsid w:val="00125B30"/>
    <w:rsid w:val="0012680E"/>
    <w:rsid w:val="001268A3"/>
    <w:rsid w:val="001269AE"/>
    <w:rsid w:val="00126EC4"/>
    <w:rsid w:val="00127007"/>
    <w:rsid w:val="00130D67"/>
    <w:rsid w:val="001313C1"/>
    <w:rsid w:val="001325B1"/>
    <w:rsid w:val="001327B3"/>
    <w:rsid w:val="001331EA"/>
    <w:rsid w:val="00133E47"/>
    <w:rsid w:val="00134B86"/>
    <w:rsid w:val="00134F15"/>
    <w:rsid w:val="00135EB5"/>
    <w:rsid w:val="00136573"/>
    <w:rsid w:val="00136C2F"/>
    <w:rsid w:val="00137BA9"/>
    <w:rsid w:val="0013D7A3"/>
    <w:rsid w:val="00140765"/>
    <w:rsid w:val="00140A2E"/>
    <w:rsid w:val="00140F57"/>
    <w:rsid w:val="00141A32"/>
    <w:rsid w:val="00142143"/>
    <w:rsid w:val="00142828"/>
    <w:rsid w:val="00142DEC"/>
    <w:rsid w:val="001442FD"/>
    <w:rsid w:val="00144337"/>
    <w:rsid w:val="001451BF"/>
    <w:rsid w:val="00145261"/>
    <w:rsid w:val="00145514"/>
    <w:rsid w:val="00145BCE"/>
    <w:rsid w:val="001468AC"/>
    <w:rsid w:val="00146E1F"/>
    <w:rsid w:val="001470DC"/>
    <w:rsid w:val="00147FAF"/>
    <w:rsid w:val="001504CE"/>
    <w:rsid w:val="00150B51"/>
    <w:rsid w:val="00150EBE"/>
    <w:rsid w:val="00151062"/>
    <w:rsid w:val="00151DD5"/>
    <w:rsid w:val="00151FE8"/>
    <w:rsid w:val="00152549"/>
    <w:rsid w:val="00153015"/>
    <w:rsid w:val="00153BF5"/>
    <w:rsid w:val="001543B6"/>
    <w:rsid w:val="00154873"/>
    <w:rsid w:val="00154FB1"/>
    <w:rsid w:val="00154FF3"/>
    <w:rsid w:val="001557D9"/>
    <w:rsid w:val="00155E5B"/>
    <w:rsid w:val="00157ABA"/>
    <w:rsid w:val="00157B69"/>
    <w:rsid w:val="00160F30"/>
    <w:rsid w:val="001616BE"/>
    <w:rsid w:val="001620F6"/>
    <w:rsid w:val="00162616"/>
    <w:rsid w:val="00162866"/>
    <w:rsid w:val="00162C53"/>
    <w:rsid w:val="00162E67"/>
    <w:rsid w:val="00162F32"/>
    <w:rsid w:val="0016373B"/>
    <w:rsid w:val="0016450A"/>
    <w:rsid w:val="00164AF0"/>
    <w:rsid w:val="001658AE"/>
    <w:rsid w:val="001660E8"/>
    <w:rsid w:val="001669CD"/>
    <w:rsid w:val="0016752B"/>
    <w:rsid w:val="0016752F"/>
    <w:rsid w:val="0016798E"/>
    <w:rsid w:val="00167A8E"/>
    <w:rsid w:val="00167CFD"/>
    <w:rsid w:val="00170010"/>
    <w:rsid w:val="00170254"/>
    <w:rsid w:val="001715E7"/>
    <w:rsid w:val="00172A8C"/>
    <w:rsid w:val="00172F39"/>
    <w:rsid w:val="0017301E"/>
    <w:rsid w:val="001740CD"/>
    <w:rsid w:val="00174523"/>
    <w:rsid w:val="001754B9"/>
    <w:rsid w:val="00175CBF"/>
    <w:rsid w:val="00176020"/>
    <w:rsid w:val="0017764C"/>
    <w:rsid w:val="00180D91"/>
    <w:rsid w:val="00180DB8"/>
    <w:rsid w:val="00181DAB"/>
    <w:rsid w:val="001824B9"/>
    <w:rsid w:val="001828D3"/>
    <w:rsid w:val="00183D68"/>
    <w:rsid w:val="00183EA0"/>
    <w:rsid w:val="00184082"/>
    <w:rsid w:val="0018443F"/>
    <w:rsid w:val="00184695"/>
    <w:rsid w:val="001848B8"/>
    <w:rsid w:val="00184EB5"/>
    <w:rsid w:val="00185738"/>
    <w:rsid w:val="00185F65"/>
    <w:rsid w:val="0018627E"/>
    <w:rsid w:val="001867A8"/>
    <w:rsid w:val="00187089"/>
    <w:rsid w:val="001870DB"/>
    <w:rsid w:val="001874BB"/>
    <w:rsid w:val="00187A24"/>
    <w:rsid w:val="00187DD8"/>
    <w:rsid w:val="00191DB0"/>
    <w:rsid w:val="001927F8"/>
    <w:rsid w:val="00193CDB"/>
    <w:rsid w:val="001957BD"/>
    <w:rsid w:val="00195A14"/>
    <w:rsid w:val="00195B1F"/>
    <w:rsid w:val="00196291"/>
    <w:rsid w:val="0019650E"/>
    <w:rsid w:val="00196741"/>
    <w:rsid w:val="001969FF"/>
    <w:rsid w:val="00197420"/>
    <w:rsid w:val="0019775A"/>
    <w:rsid w:val="001A049A"/>
    <w:rsid w:val="001A0734"/>
    <w:rsid w:val="001A0AC6"/>
    <w:rsid w:val="001A0B86"/>
    <w:rsid w:val="001A1CC0"/>
    <w:rsid w:val="001A21DD"/>
    <w:rsid w:val="001A2E3D"/>
    <w:rsid w:val="001A2EEA"/>
    <w:rsid w:val="001A3175"/>
    <w:rsid w:val="001A3621"/>
    <w:rsid w:val="001A411F"/>
    <w:rsid w:val="001A4388"/>
    <w:rsid w:val="001A44FF"/>
    <w:rsid w:val="001A5508"/>
    <w:rsid w:val="001A5DF4"/>
    <w:rsid w:val="001A6A4E"/>
    <w:rsid w:val="001A6ED9"/>
    <w:rsid w:val="001A6FF2"/>
    <w:rsid w:val="001B086A"/>
    <w:rsid w:val="001B08AF"/>
    <w:rsid w:val="001B1071"/>
    <w:rsid w:val="001B1098"/>
    <w:rsid w:val="001B118B"/>
    <w:rsid w:val="001B1DD3"/>
    <w:rsid w:val="001B245D"/>
    <w:rsid w:val="001B2A8E"/>
    <w:rsid w:val="001B307D"/>
    <w:rsid w:val="001B31F9"/>
    <w:rsid w:val="001B3338"/>
    <w:rsid w:val="001B4244"/>
    <w:rsid w:val="001B593D"/>
    <w:rsid w:val="001B5B19"/>
    <w:rsid w:val="001B6234"/>
    <w:rsid w:val="001B754B"/>
    <w:rsid w:val="001B7ABF"/>
    <w:rsid w:val="001B7D55"/>
    <w:rsid w:val="001C0003"/>
    <w:rsid w:val="001C0055"/>
    <w:rsid w:val="001C1812"/>
    <w:rsid w:val="001C1A32"/>
    <w:rsid w:val="001C1EC4"/>
    <w:rsid w:val="001C2C51"/>
    <w:rsid w:val="001C32CE"/>
    <w:rsid w:val="001C3416"/>
    <w:rsid w:val="001C3937"/>
    <w:rsid w:val="001C3B28"/>
    <w:rsid w:val="001C477A"/>
    <w:rsid w:val="001C4CAF"/>
    <w:rsid w:val="001C5004"/>
    <w:rsid w:val="001C52B6"/>
    <w:rsid w:val="001C5325"/>
    <w:rsid w:val="001C5C40"/>
    <w:rsid w:val="001C64C5"/>
    <w:rsid w:val="001C656A"/>
    <w:rsid w:val="001C709E"/>
    <w:rsid w:val="001C734C"/>
    <w:rsid w:val="001C7477"/>
    <w:rsid w:val="001C7AB2"/>
    <w:rsid w:val="001D31DF"/>
    <w:rsid w:val="001D4094"/>
    <w:rsid w:val="001D4635"/>
    <w:rsid w:val="001D4BB8"/>
    <w:rsid w:val="001D4D4A"/>
    <w:rsid w:val="001D4FD6"/>
    <w:rsid w:val="001D509F"/>
    <w:rsid w:val="001D5B03"/>
    <w:rsid w:val="001D5E68"/>
    <w:rsid w:val="001D6140"/>
    <w:rsid w:val="001D6F52"/>
    <w:rsid w:val="001D72AB"/>
    <w:rsid w:val="001E0017"/>
    <w:rsid w:val="001E0A40"/>
    <w:rsid w:val="001E16CE"/>
    <w:rsid w:val="001E2698"/>
    <w:rsid w:val="001E28E8"/>
    <w:rsid w:val="001E2C38"/>
    <w:rsid w:val="001E343F"/>
    <w:rsid w:val="001E3C81"/>
    <w:rsid w:val="001E3F9E"/>
    <w:rsid w:val="001E442D"/>
    <w:rsid w:val="001E4B08"/>
    <w:rsid w:val="001E6CE8"/>
    <w:rsid w:val="001E7109"/>
    <w:rsid w:val="001E73B4"/>
    <w:rsid w:val="001E7FB7"/>
    <w:rsid w:val="001F079B"/>
    <w:rsid w:val="001F0898"/>
    <w:rsid w:val="001F08ED"/>
    <w:rsid w:val="001F0BC7"/>
    <w:rsid w:val="001F0CCB"/>
    <w:rsid w:val="001F0FB9"/>
    <w:rsid w:val="001F18B2"/>
    <w:rsid w:val="001F2B2D"/>
    <w:rsid w:val="001F2F97"/>
    <w:rsid w:val="001F3EF4"/>
    <w:rsid w:val="001F4186"/>
    <w:rsid w:val="001F452E"/>
    <w:rsid w:val="001F4C9F"/>
    <w:rsid w:val="001F5C6B"/>
    <w:rsid w:val="001F5FDB"/>
    <w:rsid w:val="001F6A9C"/>
    <w:rsid w:val="001F6CAE"/>
    <w:rsid w:val="001F6EB0"/>
    <w:rsid w:val="001F741E"/>
    <w:rsid w:val="001F7A16"/>
    <w:rsid w:val="001F7AA9"/>
    <w:rsid w:val="001F7B46"/>
    <w:rsid w:val="00200B27"/>
    <w:rsid w:val="00200F01"/>
    <w:rsid w:val="002011F1"/>
    <w:rsid w:val="00201810"/>
    <w:rsid w:val="00201AAE"/>
    <w:rsid w:val="002020AE"/>
    <w:rsid w:val="002023FF"/>
    <w:rsid w:val="002031CD"/>
    <w:rsid w:val="002038B2"/>
    <w:rsid w:val="00205BE0"/>
    <w:rsid w:val="00205F3C"/>
    <w:rsid w:val="002065B8"/>
    <w:rsid w:val="00207A17"/>
    <w:rsid w:val="00207E44"/>
    <w:rsid w:val="0021154E"/>
    <w:rsid w:val="00211C36"/>
    <w:rsid w:val="00212681"/>
    <w:rsid w:val="002128D8"/>
    <w:rsid w:val="00213513"/>
    <w:rsid w:val="00213AF2"/>
    <w:rsid w:val="00214F57"/>
    <w:rsid w:val="00215132"/>
    <w:rsid w:val="002156FB"/>
    <w:rsid w:val="00216020"/>
    <w:rsid w:val="002160E2"/>
    <w:rsid w:val="00216B12"/>
    <w:rsid w:val="00220496"/>
    <w:rsid w:val="00220577"/>
    <w:rsid w:val="002207FA"/>
    <w:rsid w:val="00220A2E"/>
    <w:rsid w:val="00220C25"/>
    <w:rsid w:val="00220DEE"/>
    <w:rsid w:val="002223F0"/>
    <w:rsid w:val="00223F8C"/>
    <w:rsid w:val="002250E2"/>
    <w:rsid w:val="0022529E"/>
    <w:rsid w:val="00225CC2"/>
    <w:rsid w:val="00226182"/>
    <w:rsid w:val="00226679"/>
    <w:rsid w:val="002267D2"/>
    <w:rsid w:val="00226970"/>
    <w:rsid w:val="0022714C"/>
    <w:rsid w:val="00227A83"/>
    <w:rsid w:val="00227AF5"/>
    <w:rsid w:val="002308E5"/>
    <w:rsid w:val="002309F4"/>
    <w:rsid w:val="00230D2A"/>
    <w:rsid w:val="00231545"/>
    <w:rsid w:val="002317AF"/>
    <w:rsid w:val="00232A05"/>
    <w:rsid w:val="00232AEC"/>
    <w:rsid w:val="00232ED0"/>
    <w:rsid w:val="00233194"/>
    <w:rsid w:val="00234BD5"/>
    <w:rsid w:val="00234E87"/>
    <w:rsid w:val="002352AF"/>
    <w:rsid w:val="0023607D"/>
    <w:rsid w:val="00236A11"/>
    <w:rsid w:val="002372CA"/>
    <w:rsid w:val="002374D1"/>
    <w:rsid w:val="00237ED3"/>
    <w:rsid w:val="00241388"/>
    <w:rsid w:val="00241583"/>
    <w:rsid w:val="00241EF1"/>
    <w:rsid w:val="002420C5"/>
    <w:rsid w:val="00242101"/>
    <w:rsid w:val="0024253A"/>
    <w:rsid w:val="00242CD0"/>
    <w:rsid w:val="002430A5"/>
    <w:rsid w:val="002430B0"/>
    <w:rsid w:val="0024404F"/>
    <w:rsid w:val="00244552"/>
    <w:rsid w:val="00244641"/>
    <w:rsid w:val="00245AA9"/>
    <w:rsid w:val="00245AE7"/>
    <w:rsid w:val="00245B13"/>
    <w:rsid w:val="00245C62"/>
    <w:rsid w:val="002462FD"/>
    <w:rsid w:val="0024770D"/>
    <w:rsid w:val="00250614"/>
    <w:rsid w:val="002506D6"/>
    <w:rsid w:val="002518DD"/>
    <w:rsid w:val="00251EEF"/>
    <w:rsid w:val="002526CC"/>
    <w:rsid w:val="00252B8C"/>
    <w:rsid w:val="00253223"/>
    <w:rsid w:val="00253461"/>
    <w:rsid w:val="0025348F"/>
    <w:rsid w:val="00253F4B"/>
    <w:rsid w:val="00254FAC"/>
    <w:rsid w:val="002551D7"/>
    <w:rsid w:val="00255D82"/>
    <w:rsid w:val="0025615F"/>
    <w:rsid w:val="002561F9"/>
    <w:rsid w:val="0025635E"/>
    <w:rsid w:val="00256409"/>
    <w:rsid w:val="002567AA"/>
    <w:rsid w:val="00256C20"/>
    <w:rsid w:val="00260C6B"/>
    <w:rsid w:val="00261D93"/>
    <w:rsid w:val="00262C01"/>
    <w:rsid w:val="0026324F"/>
    <w:rsid w:val="00263B07"/>
    <w:rsid w:val="00263B83"/>
    <w:rsid w:val="00263C55"/>
    <w:rsid w:val="00263CEB"/>
    <w:rsid w:val="002642D2"/>
    <w:rsid w:val="00265D17"/>
    <w:rsid w:val="00266445"/>
    <w:rsid w:val="002666BB"/>
    <w:rsid w:val="0026673A"/>
    <w:rsid w:val="00266DB2"/>
    <w:rsid w:val="0026745E"/>
    <w:rsid w:val="00267E76"/>
    <w:rsid w:val="002706C0"/>
    <w:rsid w:val="0027089C"/>
    <w:rsid w:val="0027097B"/>
    <w:rsid w:val="00270F19"/>
    <w:rsid w:val="00270F7F"/>
    <w:rsid w:val="0027148E"/>
    <w:rsid w:val="002734F2"/>
    <w:rsid w:val="002739A5"/>
    <w:rsid w:val="002744AF"/>
    <w:rsid w:val="00274502"/>
    <w:rsid w:val="0027452D"/>
    <w:rsid w:val="00274D90"/>
    <w:rsid w:val="00274FA1"/>
    <w:rsid w:val="002757DD"/>
    <w:rsid w:val="0027582A"/>
    <w:rsid w:val="00275A95"/>
    <w:rsid w:val="00275C4F"/>
    <w:rsid w:val="002766B1"/>
    <w:rsid w:val="00277A2C"/>
    <w:rsid w:val="00277D50"/>
    <w:rsid w:val="0028012A"/>
    <w:rsid w:val="002801FF"/>
    <w:rsid w:val="002804BE"/>
    <w:rsid w:val="00280E41"/>
    <w:rsid w:val="002815D0"/>
    <w:rsid w:val="0028169F"/>
    <w:rsid w:val="00281C6E"/>
    <w:rsid w:val="00281D3F"/>
    <w:rsid w:val="00281D94"/>
    <w:rsid w:val="00283086"/>
    <w:rsid w:val="00283325"/>
    <w:rsid w:val="002835D3"/>
    <w:rsid w:val="00283A44"/>
    <w:rsid w:val="0028402E"/>
    <w:rsid w:val="00284AAC"/>
    <w:rsid w:val="00284ADA"/>
    <w:rsid w:val="00284D52"/>
    <w:rsid w:val="002851D5"/>
    <w:rsid w:val="00285CE8"/>
    <w:rsid w:val="00285D66"/>
    <w:rsid w:val="002866B2"/>
    <w:rsid w:val="00286E53"/>
    <w:rsid w:val="00287341"/>
    <w:rsid w:val="002873F9"/>
    <w:rsid w:val="00290A87"/>
    <w:rsid w:val="00290EA1"/>
    <w:rsid w:val="00291EB7"/>
    <w:rsid w:val="00292169"/>
    <w:rsid w:val="00292239"/>
    <w:rsid w:val="002929BD"/>
    <w:rsid w:val="0029325B"/>
    <w:rsid w:val="002938B9"/>
    <w:rsid w:val="00293930"/>
    <w:rsid w:val="00293EFA"/>
    <w:rsid w:val="00294362"/>
    <w:rsid w:val="00294561"/>
    <w:rsid w:val="002969D7"/>
    <w:rsid w:val="002A03BC"/>
    <w:rsid w:val="002A0717"/>
    <w:rsid w:val="002A07CB"/>
    <w:rsid w:val="002A0D10"/>
    <w:rsid w:val="002A1AD7"/>
    <w:rsid w:val="002A1D50"/>
    <w:rsid w:val="002A1D9A"/>
    <w:rsid w:val="002A209F"/>
    <w:rsid w:val="002A247D"/>
    <w:rsid w:val="002A2C10"/>
    <w:rsid w:val="002A3776"/>
    <w:rsid w:val="002A3BCE"/>
    <w:rsid w:val="002A4360"/>
    <w:rsid w:val="002A50D6"/>
    <w:rsid w:val="002A513A"/>
    <w:rsid w:val="002A5161"/>
    <w:rsid w:val="002A54EE"/>
    <w:rsid w:val="002A5867"/>
    <w:rsid w:val="002A6265"/>
    <w:rsid w:val="002A65EC"/>
    <w:rsid w:val="002A6A8C"/>
    <w:rsid w:val="002A6BE6"/>
    <w:rsid w:val="002A6EB8"/>
    <w:rsid w:val="002A7BA5"/>
    <w:rsid w:val="002B0C57"/>
    <w:rsid w:val="002B1E87"/>
    <w:rsid w:val="002B272B"/>
    <w:rsid w:val="002B2AB0"/>
    <w:rsid w:val="002B3076"/>
    <w:rsid w:val="002B3314"/>
    <w:rsid w:val="002B3322"/>
    <w:rsid w:val="002B40B0"/>
    <w:rsid w:val="002B6A3E"/>
    <w:rsid w:val="002B718F"/>
    <w:rsid w:val="002B73F6"/>
    <w:rsid w:val="002B7815"/>
    <w:rsid w:val="002B7F11"/>
    <w:rsid w:val="002C018F"/>
    <w:rsid w:val="002C08AF"/>
    <w:rsid w:val="002C0C05"/>
    <w:rsid w:val="002C14E1"/>
    <w:rsid w:val="002C1628"/>
    <w:rsid w:val="002C1BCD"/>
    <w:rsid w:val="002C1DA0"/>
    <w:rsid w:val="002C2653"/>
    <w:rsid w:val="002C2859"/>
    <w:rsid w:val="002C2F97"/>
    <w:rsid w:val="002C3051"/>
    <w:rsid w:val="002C3A00"/>
    <w:rsid w:val="002C3A65"/>
    <w:rsid w:val="002C3D37"/>
    <w:rsid w:val="002C438D"/>
    <w:rsid w:val="002C4C4F"/>
    <w:rsid w:val="002C4CA1"/>
    <w:rsid w:val="002C5B5F"/>
    <w:rsid w:val="002C6016"/>
    <w:rsid w:val="002C6D81"/>
    <w:rsid w:val="002C74DB"/>
    <w:rsid w:val="002C75AB"/>
    <w:rsid w:val="002C7C8B"/>
    <w:rsid w:val="002C7FDA"/>
    <w:rsid w:val="002D04CC"/>
    <w:rsid w:val="002D081A"/>
    <w:rsid w:val="002D1504"/>
    <w:rsid w:val="002D17B4"/>
    <w:rsid w:val="002D2014"/>
    <w:rsid w:val="002D21F3"/>
    <w:rsid w:val="002D3495"/>
    <w:rsid w:val="002D353C"/>
    <w:rsid w:val="002D3589"/>
    <w:rsid w:val="002D3683"/>
    <w:rsid w:val="002D4329"/>
    <w:rsid w:val="002D59E1"/>
    <w:rsid w:val="002D5C55"/>
    <w:rsid w:val="002D617A"/>
    <w:rsid w:val="002D6221"/>
    <w:rsid w:val="002D6761"/>
    <w:rsid w:val="002D6D63"/>
    <w:rsid w:val="002D72A4"/>
    <w:rsid w:val="002E012C"/>
    <w:rsid w:val="002E09A0"/>
    <w:rsid w:val="002E0C5C"/>
    <w:rsid w:val="002E18E1"/>
    <w:rsid w:val="002E1E61"/>
    <w:rsid w:val="002E1EEA"/>
    <w:rsid w:val="002E221B"/>
    <w:rsid w:val="002E224C"/>
    <w:rsid w:val="002E2450"/>
    <w:rsid w:val="002E2A94"/>
    <w:rsid w:val="002E315E"/>
    <w:rsid w:val="002E31EA"/>
    <w:rsid w:val="002E3268"/>
    <w:rsid w:val="002E3420"/>
    <w:rsid w:val="002E36F9"/>
    <w:rsid w:val="002E380D"/>
    <w:rsid w:val="002E3F5A"/>
    <w:rsid w:val="002E4603"/>
    <w:rsid w:val="002E4724"/>
    <w:rsid w:val="002E5261"/>
    <w:rsid w:val="002E56E4"/>
    <w:rsid w:val="002E581C"/>
    <w:rsid w:val="002E64B4"/>
    <w:rsid w:val="002E670A"/>
    <w:rsid w:val="002E6CD3"/>
    <w:rsid w:val="002E6E79"/>
    <w:rsid w:val="002E77BD"/>
    <w:rsid w:val="002E79B8"/>
    <w:rsid w:val="002E7E12"/>
    <w:rsid w:val="002F03CE"/>
    <w:rsid w:val="002F05D0"/>
    <w:rsid w:val="002F10DD"/>
    <w:rsid w:val="002F1C71"/>
    <w:rsid w:val="002F1D8F"/>
    <w:rsid w:val="002F1DF6"/>
    <w:rsid w:val="002F1F11"/>
    <w:rsid w:val="002F215E"/>
    <w:rsid w:val="002F2491"/>
    <w:rsid w:val="002F2D7B"/>
    <w:rsid w:val="002F2E39"/>
    <w:rsid w:val="002F2F3B"/>
    <w:rsid w:val="002F388C"/>
    <w:rsid w:val="002F3D6E"/>
    <w:rsid w:val="002F40B8"/>
    <w:rsid w:val="002F42A4"/>
    <w:rsid w:val="002F584A"/>
    <w:rsid w:val="002F5D67"/>
    <w:rsid w:val="002F61A0"/>
    <w:rsid w:val="002F7A92"/>
    <w:rsid w:val="00300DB4"/>
    <w:rsid w:val="00301663"/>
    <w:rsid w:val="00302221"/>
    <w:rsid w:val="003023B8"/>
    <w:rsid w:val="003026E8"/>
    <w:rsid w:val="00302A93"/>
    <w:rsid w:val="00302B84"/>
    <w:rsid w:val="00302FC6"/>
    <w:rsid w:val="00303947"/>
    <w:rsid w:val="00304332"/>
    <w:rsid w:val="00304A99"/>
    <w:rsid w:val="00304E19"/>
    <w:rsid w:val="0030550C"/>
    <w:rsid w:val="0030579C"/>
    <w:rsid w:val="00305A1C"/>
    <w:rsid w:val="00305DFA"/>
    <w:rsid w:val="00306203"/>
    <w:rsid w:val="00306AD8"/>
    <w:rsid w:val="0030735F"/>
    <w:rsid w:val="0030780C"/>
    <w:rsid w:val="00307BB6"/>
    <w:rsid w:val="00310277"/>
    <w:rsid w:val="003103C8"/>
    <w:rsid w:val="003106F8"/>
    <w:rsid w:val="00311A61"/>
    <w:rsid w:val="00311BCA"/>
    <w:rsid w:val="00311EC7"/>
    <w:rsid w:val="0031233A"/>
    <w:rsid w:val="0031249B"/>
    <w:rsid w:val="00313277"/>
    <w:rsid w:val="003135E5"/>
    <w:rsid w:val="00313BB4"/>
    <w:rsid w:val="00314E01"/>
    <w:rsid w:val="00315272"/>
    <w:rsid w:val="00315717"/>
    <w:rsid w:val="00316042"/>
    <w:rsid w:val="0031632F"/>
    <w:rsid w:val="00316A0B"/>
    <w:rsid w:val="003177A0"/>
    <w:rsid w:val="00320620"/>
    <w:rsid w:val="00320F9D"/>
    <w:rsid w:val="00320FAE"/>
    <w:rsid w:val="00321815"/>
    <w:rsid w:val="003227E8"/>
    <w:rsid w:val="0032346C"/>
    <w:rsid w:val="00324C0F"/>
    <w:rsid w:val="00324E99"/>
    <w:rsid w:val="00324F5C"/>
    <w:rsid w:val="003253C8"/>
    <w:rsid w:val="0032570F"/>
    <w:rsid w:val="00325830"/>
    <w:rsid w:val="00325DF2"/>
    <w:rsid w:val="003261A0"/>
    <w:rsid w:val="00326A06"/>
    <w:rsid w:val="00326CDC"/>
    <w:rsid w:val="00326E37"/>
    <w:rsid w:val="0033149F"/>
    <w:rsid w:val="003319B1"/>
    <w:rsid w:val="00331B13"/>
    <w:rsid w:val="00332654"/>
    <w:rsid w:val="0033273B"/>
    <w:rsid w:val="003337DA"/>
    <w:rsid w:val="0033436C"/>
    <w:rsid w:val="00334B95"/>
    <w:rsid w:val="00334BD3"/>
    <w:rsid w:val="0033539C"/>
    <w:rsid w:val="00335932"/>
    <w:rsid w:val="00336838"/>
    <w:rsid w:val="0033690B"/>
    <w:rsid w:val="00336B1C"/>
    <w:rsid w:val="00336ED8"/>
    <w:rsid w:val="00337732"/>
    <w:rsid w:val="003403ED"/>
    <w:rsid w:val="0034130C"/>
    <w:rsid w:val="003413C8"/>
    <w:rsid w:val="00341652"/>
    <w:rsid w:val="00341823"/>
    <w:rsid w:val="00341B21"/>
    <w:rsid w:val="00342B76"/>
    <w:rsid w:val="00343483"/>
    <w:rsid w:val="003437B6"/>
    <w:rsid w:val="003441C0"/>
    <w:rsid w:val="00345C7B"/>
    <w:rsid w:val="00345DCC"/>
    <w:rsid w:val="00346B2D"/>
    <w:rsid w:val="00346B37"/>
    <w:rsid w:val="00346DA5"/>
    <w:rsid w:val="00347985"/>
    <w:rsid w:val="00350345"/>
    <w:rsid w:val="00351140"/>
    <w:rsid w:val="003514BD"/>
    <w:rsid w:val="00351DE1"/>
    <w:rsid w:val="00352CDF"/>
    <w:rsid w:val="00352F0E"/>
    <w:rsid w:val="003533BA"/>
    <w:rsid w:val="00353D1F"/>
    <w:rsid w:val="0035518E"/>
    <w:rsid w:val="003551AF"/>
    <w:rsid w:val="0035562D"/>
    <w:rsid w:val="003559DE"/>
    <w:rsid w:val="00356CF5"/>
    <w:rsid w:val="003570E1"/>
    <w:rsid w:val="00357154"/>
    <w:rsid w:val="00357C0C"/>
    <w:rsid w:val="0036082B"/>
    <w:rsid w:val="00360B7D"/>
    <w:rsid w:val="003613B4"/>
    <w:rsid w:val="00361CBC"/>
    <w:rsid w:val="00361DA6"/>
    <w:rsid w:val="00362B33"/>
    <w:rsid w:val="00363753"/>
    <w:rsid w:val="00363E8C"/>
    <w:rsid w:val="00363E93"/>
    <w:rsid w:val="00364623"/>
    <w:rsid w:val="00364F71"/>
    <w:rsid w:val="00365262"/>
    <w:rsid w:val="00365445"/>
    <w:rsid w:val="00365E01"/>
    <w:rsid w:val="00366829"/>
    <w:rsid w:val="00366A54"/>
    <w:rsid w:val="00366FE0"/>
    <w:rsid w:val="0036731A"/>
    <w:rsid w:val="00367536"/>
    <w:rsid w:val="00367E74"/>
    <w:rsid w:val="00367F65"/>
    <w:rsid w:val="003700C8"/>
    <w:rsid w:val="0037068E"/>
    <w:rsid w:val="00370C51"/>
    <w:rsid w:val="00370CA0"/>
    <w:rsid w:val="003722E9"/>
    <w:rsid w:val="00373B0B"/>
    <w:rsid w:val="00374926"/>
    <w:rsid w:val="00375156"/>
    <w:rsid w:val="00375230"/>
    <w:rsid w:val="00375825"/>
    <w:rsid w:val="00375E53"/>
    <w:rsid w:val="0037648B"/>
    <w:rsid w:val="00376781"/>
    <w:rsid w:val="003771C1"/>
    <w:rsid w:val="00377370"/>
    <w:rsid w:val="00377545"/>
    <w:rsid w:val="003776C2"/>
    <w:rsid w:val="003813DF"/>
    <w:rsid w:val="00382050"/>
    <w:rsid w:val="00382954"/>
    <w:rsid w:val="00382A2C"/>
    <w:rsid w:val="0038408A"/>
    <w:rsid w:val="0038479D"/>
    <w:rsid w:val="0038547E"/>
    <w:rsid w:val="00385987"/>
    <w:rsid w:val="003865DF"/>
    <w:rsid w:val="003868EF"/>
    <w:rsid w:val="00386D19"/>
    <w:rsid w:val="00386E58"/>
    <w:rsid w:val="00386F07"/>
    <w:rsid w:val="0038759C"/>
    <w:rsid w:val="003876AB"/>
    <w:rsid w:val="00387C8F"/>
    <w:rsid w:val="003906DB"/>
    <w:rsid w:val="00391F4F"/>
    <w:rsid w:val="003925A8"/>
    <w:rsid w:val="00392CAC"/>
    <w:rsid w:val="00392FF0"/>
    <w:rsid w:val="0039331E"/>
    <w:rsid w:val="00394207"/>
    <w:rsid w:val="003947CC"/>
    <w:rsid w:val="00395C14"/>
    <w:rsid w:val="00395E5F"/>
    <w:rsid w:val="0039706A"/>
    <w:rsid w:val="0039714E"/>
    <w:rsid w:val="003A0BB7"/>
    <w:rsid w:val="003A0D8A"/>
    <w:rsid w:val="003A1608"/>
    <w:rsid w:val="003A1A9D"/>
    <w:rsid w:val="003A1E50"/>
    <w:rsid w:val="003A1E81"/>
    <w:rsid w:val="003A2451"/>
    <w:rsid w:val="003A34FC"/>
    <w:rsid w:val="003A361E"/>
    <w:rsid w:val="003A370E"/>
    <w:rsid w:val="003A3AF3"/>
    <w:rsid w:val="003A456B"/>
    <w:rsid w:val="003A5299"/>
    <w:rsid w:val="003A6A3D"/>
    <w:rsid w:val="003A7973"/>
    <w:rsid w:val="003A7BCE"/>
    <w:rsid w:val="003A7DD0"/>
    <w:rsid w:val="003B018C"/>
    <w:rsid w:val="003B0205"/>
    <w:rsid w:val="003B03B2"/>
    <w:rsid w:val="003B0444"/>
    <w:rsid w:val="003B046B"/>
    <w:rsid w:val="003B0544"/>
    <w:rsid w:val="003B0F16"/>
    <w:rsid w:val="003B0F31"/>
    <w:rsid w:val="003B0F43"/>
    <w:rsid w:val="003B11AC"/>
    <w:rsid w:val="003B1788"/>
    <w:rsid w:val="003B24A7"/>
    <w:rsid w:val="003B2F3A"/>
    <w:rsid w:val="003B32E3"/>
    <w:rsid w:val="003B3546"/>
    <w:rsid w:val="003B370E"/>
    <w:rsid w:val="003B3833"/>
    <w:rsid w:val="003B46A3"/>
    <w:rsid w:val="003B596A"/>
    <w:rsid w:val="003B64C9"/>
    <w:rsid w:val="003B69ED"/>
    <w:rsid w:val="003C01F9"/>
    <w:rsid w:val="003C027A"/>
    <w:rsid w:val="003C12E8"/>
    <w:rsid w:val="003C1D4B"/>
    <w:rsid w:val="003C2D58"/>
    <w:rsid w:val="003C4A82"/>
    <w:rsid w:val="003C55AC"/>
    <w:rsid w:val="003C5943"/>
    <w:rsid w:val="003C6618"/>
    <w:rsid w:val="003C68F2"/>
    <w:rsid w:val="003C6B99"/>
    <w:rsid w:val="003C79B2"/>
    <w:rsid w:val="003C7AAD"/>
    <w:rsid w:val="003D1395"/>
    <w:rsid w:val="003D1772"/>
    <w:rsid w:val="003D2530"/>
    <w:rsid w:val="003D27D3"/>
    <w:rsid w:val="003D3408"/>
    <w:rsid w:val="003D352D"/>
    <w:rsid w:val="003D37EC"/>
    <w:rsid w:val="003D39EB"/>
    <w:rsid w:val="003D4315"/>
    <w:rsid w:val="003D479F"/>
    <w:rsid w:val="003D47B1"/>
    <w:rsid w:val="003D4DE9"/>
    <w:rsid w:val="003D4EFC"/>
    <w:rsid w:val="003D676F"/>
    <w:rsid w:val="003D7A91"/>
    <w:rsid w:val="003E04C0"/>
    <w:rsid w:val="003E0944"/>
    <w:rsid w:val="003E0D8A"/>
    <w:rsid w:val="003E0DE3"/>
    <w:rsid w:val="003E157B"/>
    <w:rsid w:val="003E180B"/>
    <w:rsid w:val="003E1AEA"/>
    <w:rsid w:val="003E1B87"/>
    <w:rsid w:val="003E274E"/>
    <w:rsid w:val="003E280E"/>
    <w:rsid w:val="003E2E87"/>
    <w:rsid w:val="003E3C03"/>
    <w:rsid w:val="003E401C"/>
    <w:rsid w:val="003E4322"/>
    <w:rsid w:val="003E453E"/>
    <w:rsid w:val="003E627F"/>
    <w:rsid w:val="003E6518"/>
    <w:rsid w:val="003E6FB4"/>
    <w:rsid w:val="003E7190"/>
    <w:rsid w:val="003F08E9"/>
    <w:rsid w:val="003F1EA4"/>
    <w:rsid w:val="003F3336"/>
    <w:rsid w:val="003F3388"/>
    <w:rsid w:val="003F3A9D"/>
    <w:rsid w:val="003F3BCF"/>
    <w:rsid w:val="003F3C03"/>
    <w:rsid w:val="003F4410"/>
    <w:rsid w:val="003F48DF"/>
    <w:rsid w:val="003F5D6A"/>
    <w:rsid w:val="003F6457"/>
    <w:rsid w:val="003F654C"/>
    <w:rsid w:val="003F6E10"/>
    <w:rsid w:val="003F6FD7"/>
    <w:rsid w:val="003F7807"/>
    <w:rsid w:val="003F78A3"/>
    <w:rsid w:val="003F7953"/>
    <w:rsid w:val="003F7B69"/>
    <w:rsid w:val="00400BE2"/>
    <w:rsid w:val="004010BB"/>
    <w:rsid w:val="004012AE"/>
    <w:rsid w:val="00402A68"/>
    <w:rsid w:val="004032FF"/>
    <w:rsid w:val="0040339F"/>
    <w:rsid w:val="004035F4"/>
    <w:rsid w:val="004041E2"/>
    <w:rsid w:val="00404C0D"/>
    <w:rsid w:val="0040505D"/>
    <w:rsid w:val="00405E55"/>
    <w:rsid w:val="00406B7F"/>
    <w:rsid w:val="0040742C"/>
    <w:rsid w:val="004100CC"/>
    <w:rsid w:val="004102AE"/>
    <w:rsid w:val="00410372"/>
    <w:rsid w:val="004106D6"/>
    <w:rsid w:val="00410A9A"/>
    <w:rsid w:val="00410BD1"/>
    <w:rsid w:val="0041121D"/>
    <w:rsid w:val="00411ED1"/>
    <w:rsid w:val="004120F2"/>
    <w:rsid w:val="00412F0D"/>
    <w:rsid w:val="00413293"/>
    <w:rsid w:val="00414397"/>
    <w:rsid w:val="004155FE"/>
    <w:rsid w:val="00416301"/>
    <w:rsid w:val="004164BB"/>
    <w:rsid w:val="004165BE"/>
    <w:rsid w:val="00416BB6"/>
    <w:rsid w:val="00416F5D"/>
    <w:rsid w:val="004201AC"/>
    <w:rsid w:val="004210EC"/>
    <w:rsid w:val="004224BF"/>
    <w:rsid w:val="00423BA0"/>
    <w:rsid w:val="00423F4F"/>
    <w:rsid w:val="004241EF"/>
    <w:rsid w:val="00424AA9"/>
    <w:rsid w:val="00425054"/>
    <w:rsid w:val="0042530F"/>
    <w:rsid w:val="004258B5"/>
    <w:rsid w:val="00425DCA"/>
    <w:rsid w:val="0042698E"/>
    <w:rsid w:val="004270F6"/>
    <w:rsid w:val="00427BDE"/>
    <w:rsid w:val="0043134C"/>
    <w:rsid w:val="00431556"/>
    <w:rsid w:val="0043234D"/>
    <w:rsid w:val="00432858"/>
    <w:rsid w:val="00432C90"/>
    <w:rsid w:val="00433322"/>
    <w:rsid w:val="00433745"/>
    <w:rsid w:val="00434113"/>
    <w:rsid w:val="004347A3"/>
    <w:rsid w:val="00434AF3"/>
    <w:rsid w:val="004368C5"/>
    <w:rsid w:val="0043735C"/>
    <w:rsid w:val="004409DF"/>
    <w:rsid w:val="00440CD0"/>
    <w:rsid w:val="00441177"/>
    <w:rsid w:val="004411BF"/>
    <w:rsid w:val="00441989"/>
    <w:rsid w:val="00442319"/>
    <w:rsid w:val="00442A69"/>
    <w:rsid w:val="004432CE"/>
    <w:rsid w:val="00443633"/>
    <w:rsid w:val="00444004"/>
    <w:rsid w:val="00444B91"/>
    <w:rsid w:val="00445E8C"/>
    <w:rsid w:val="004465DC"/>
    <w:rsid w:val="00447810"/>
    <w:rsid w:val="0045086D"/>
    <w:rsid w:val="00450897"/>
    <w:rsid w:val="004512FE"/>
    <w:rsid w:val="00451BF2"/>
    <w:rsid w:val="00451CE4"/>
    <w:rsid w:val="0045214D"/>
    <w:rsid w:val="004523F8"/>
    <w:rsid w:val="00452674"/>
    <w:rsid w:val="00452E14"/>
    <w:rsid w:val="00453AFE"/>
    <w:rsid w:val="004546C9"/>
    <w:rsid w:val="00454997"/>
    <w:rsid w:val="0045531C"/>
    <w:rsid w:val="004564B2"/>
    <w:rsid w:val="00456B4E"/>
    <w:rsid w:val="00456E45"/>
    <w:rsid w:val="00457616"/>
    <w:rsid w:val="004578E7"/>
    <w:rsid w:val="00457FC5"/>
    <w:rsid w:val="0046069B"/>
    <w:rsid w:val="004610BD"/>
    <w:rsid w:val="00461B8D"/>
    <w:rsid w:val="00462F41"/>
    <w:rsid w:val="00463E3E"/>
    <w:rsid w:val="00464486"/>
    <w:rsid w:val="004651D3"/>
    <w:rsid w:val="00466A57"/>
    <w:rsid w:val="0046725C"/>
    <w:rsid w:val="0046742B"/>
    <w:rsid w:val="00467741"/>
    <w:rsid w:val="00467A35"/>
    <w:rsid w:val="00467EB1"/>
    <w:rsid w:val="0047005C"/>
    <w:rsid w:val="004702BD"/>
    <w:rsid w:val="0047071B"/>
    <w:rsid w:val="004713A2"/>
    <w:rsid w:val="0047196C"/>
    <w:rsid w:val="004719B6"/>
    <w:rsid w:val="00471DF4"/>
    <w:rsid w:val="00471FCE"/>
    <w:rsid w:val="00472903"/>
    <w:rsid w:val="00472C65"/>
    <w:rsid w:val="004733F3"/>
    <w:rsid w:val="0047417D"/>
    <w:rsid w:val="00474698"/>
    <w:rsid w:val="004749DC"/>
    <w:rsid w:val="00474B5A"/>
    <w:rsid w:val="00474F95"/>
    <w:rsid w:val="00475BCA"/>
    <w:rsid w:val="0047771A"/>
    <w:rsid w:val="0048038D"/>
    <w:rsid w:val="00480680"/>
    <w:rsid w:val="00480B7E"/>
    <w:rsid w:val="00481859"/>
    <w:rsid w:val="00481A1B"/>
    <w:rsid w:val="00482156"/>
    <w:rsid w:val="004825C5"/>
    <w:rsid w:val="004829F2"/>
    <w:rsid w:val="00482ED3"/>
    <w:rsid w:val="00483880"/>
    <w:rsid w:val="00486B74"/>
    <w:rsid w:val="00491B53"/>
    <w:rsid w:val="00491CE5"/>
    <w:rsid w:val="0049260B"/>
    <w:rsid w:val="00492DAF"/>
    <w:rsid w:val="00492E4C"/>
    <w:rsid w:val="00493105"/>
    <w:rsid w:val="00494E38"/>
    <w:rsid w:val="00495237"/>
    <w:rsid w:val="0049575F"/>
    <w:rsid w:val="00496A5B"/>
    <w:rsid w:val="00497591"/>
    <w:rsid w:val="004A0194"/>
    <w:rsid w:val="004A01DA"/>
    <w:rsid w:val="004A13A5"/>
    <w:rsid w:val="004A1880"/>
    <w:rsid w:val="004A1CC2"/>
    <w:rsid w:val="004A245C"/>
    <w:rsid w:val="004A2537"/>
    <w:rsid w:val="004A2A4A"/>
    <w:rsid w:val="004A367D"/>
    <w:rsid w:val="004A38F2"/>
    <w:rsid w:val="004A4133"/>
    <w:rsid w:val="004A58A8"/>
    <w:rsid w:val="004A5A5E"/>
    <w:rsid w:val="004A6224"/>
    <w:rsid w:val="004A6D9C"/>
    <w:rsid w:val="004B0F6E"/>
    <w:rsid w:val="004B1E42"/>
    <w:rsid w:val="004B1F5E"/>
    <w:rsid w:val="004B2765"/>
    <w:rsid w:val="004B2DB9"/>
    <w:rsid w:val="004B31E5"/>
    <w:rsid w:val="004B38E0"/>
    <w:rsid w:val="004B3AFA"/>
    <w:rsid w:val="004B6077"/>
    <w:rsid w:val="004B6464"/>
    <w:rsid w:val="004B656F"/>
    <w:rsid w:val="004B6C8E"/>
    <w:rsid w:val="004B6EE4"/>
    <w:rsid w:val="004B717F"/>
    <w:rsid w:val="004C032C"/>
    <w:rsid w:val="004C0608"/>
    <w:rsid w:val="004C0756"/>
    <w:rsid w:val="004C0A03"/>
    <w:rsid w:val="004C0B21"/>
    <w:rsid w:val="004C1205"/>
    <w:rsid w:val="004C192C"/>
    <w:rsid w:val="004C1C26"/>
    <w:rsid w:val="004C1E0F"/>
    <w:rsid w:val="004C21A1"/>
    <w:rsid w:val="004C2FD4"/>
    <w:rsid w:val="004C31F9"/>
    <w:rsid w:val="004C3868"/>
    <w:rsid w:val="004C39F2"/>
    <w:rsid w:val="004C46A6"/>
    <w:rsid w:val="004C48CB"/>
    <w:rsid w:val="004C4C28"/>
    <w:rsid w:val="004C5C81"/>
    <w:rsid w:val="004C6810"/>
    <w:rsid w:val="004C6EDF"/>
    <w:rsid w:val="004C7077"/>
    <w:rsid w:val="004C79BD"/>
    <w:rsid w:val="004D0565"/>
    <w:rsid w:val="004D08D2"/>
    <w:rsid w:val="004D0FB5"/>
    <w:rsid w:val="004D252D"/>
    <w:rsid w:val="004D2642"/>
    <w:rsid w:val="004D4930"/>
    <w:rsid w:val="004D4E2E"/>
    <w:rsid w:val="004D5A4D"/>
    <w:rsid w:val="004D5AEB"/>
    <w:rsid w:val="004D640B"/>
    <w:rsid w:val="004D6D1B"/>
    <w:rsid w:val="004D7316"/>
    <w:rsid w:val="004D7F45"/>
    <w:rsid w:val="004E000F"/>
    <w:rsid w:val="004E015A"/>
    <w:rsid w:val="004E1043"/>
    <w:rsid w:val="004E1C35"/>
    <w:rsid w:val="004E23AB"/>
    <w:rsid w:val="004E2623"/>
    <w:rsid w:val="004E2A0E"/>
    <w:rsid w:val="004E2F9E"/>
    <w:rsid w:val="004E3B28"/>
    <w:rsid w:val="004E419F"/>
    <w:rsid w:val="004E49E7"/>
    <w:rsid w:val="004E4A9A"/>
    <w:rsid w:val="004E4C92"/>
    <w:rsid w:val="004E5895"/>
    <w:rsid w:val="004E6A27"/>
    <w:rsid w:val="004E77B8"/>
    <w:rsid w:val="004E7DC2"/>
    <w:rsid w:val="004F00BD"/>
    <w:rsid w:val="004F0657"/>
    <w:rsid w:val="004F117D"/>
    <w:rsid w:val="004F1B7F"/>
    <w:rsid w:val="004F1CB8"/>
    <w:rsid w:val="004F20ED"/>
    <w:rsid w:val="004F24CF"/>
    <w:rsid w:val="004F3904"/>
    <w:rsid w:val="004F3A73"/>
    <w:rsid w:val="004F441A"/>
    <w:rsid w:val="004F4941"/>
    <w:rsid w:val="004F54B4"/>
    <w:rsid w:val="004F59CA"/>
    <w:rsid w:val="004F5D11"/>
    <w:rsid w:val="004F65A5"/>
    <w:rsid w:val="004F7024"/>
    <w:rsid w:val="004F7991"/>
    <w:rsid w:val="005001A2"/>
    <w:rsid w:val="005008F2"/>
    <w:rsid w:val="00501612"/>
    <w:rsid w:val="005022E2"/>
    <w:rsid w:val="0050478E"/>
    <w:rsid w:val="0050528B"/>
    <w:rsid w:val="005053AC"/>
    <w:rsid w:val="00505CAF"/>
    <w:rsid w:val="00506FC2"/>
    <w:rsid w:val="0050700C"/>
    <w:rsid w:val="005077A0"/>
    <w:rsid w:val="00507AE9"/>
    <w:rsid w:val="00507F6A"/>
    <w:rsid w:val="0051021C"/>
    <w:rsid w:val="00510C17"/>
    <w:rsid w:val="005113E6"/>
    <w:rsid w:val="005118DA"/>
    <w:rsid w:val="00511908"/>
    <w:rsid w:val="00511934"/>
    <w:rsid w:val="005124DF"/>
    <w:rsid w:val="00513FE6"/>
    <w:rsid w:val="00515594"/>
    <w:rsid w:val="0051649C"/>
    <w:rsid w:val="00516634"/>
    <w:rsid w:val="00516A04"/>
    <w:rsid w:val="00517549"/>
    <w:rsid w:val="00517839"/>
    <w:rsid w:val="00517F1E"/>
    <w:rsid w:val="005212B1"/>
    <w:rsid w:val="005212FF"/>
    <w:rsid w:val="00521803"/>
    <w:rsid w:val="005228CB"/>
    <w:rsid w:val="00522E54"/>
    <w:rsid w:val="00522EDD"/>
    <w:rsid w:val="00523B98"/>
    <w:rsid w:val="00523CA8"/>
    <w:rsid w:val="00524AD8"/>
    <w:rsid w:val="005256DD"/>
    <w:rsid w:val="00525865"/>
    <w:rsid w:val="00525BD8"/>
    <w:rsid w:val="00525E33"/>
    <w:rsid w:val="00526C83"/>
    <w:rsid w:val="00526DA6"/>
    <w:rsid w:val="0052758D"/>
    <w:rsid w:val="005277BB"/>
    <w:rsid w:val="00527A94"/>
    <w:rsid w:val="00527FCC"/>
    <w:rsid w:val="005333FF"/>
    <w:rsid w:val="00534CC9"/>
    <w:rsid w:val="0053562C"/>
    <w:rsid w:val="00535FAE"/>
    <w:rsid w:val="00536317"/>
    <w:rsid w:val="00537069"/>
    <w:rsid w:val="00537E3B"/>
    <w:rsid w:val="00540623"/>
    <w:rsid w:val="00540BA5"/>
    <w:rsid w:val="00540D5A"/>
    <w:rsid w:val="005410B4"/>
    <w:rsid w:val="0054152C"/>
    <w:rsid w:val="00541C94"/>
    <w:rsid w:val="00542096"/>
    <w:rsid w:val="00542223"/>
    <w:rsid w:val="005422BA"/>
    <w:rsid w:val="00542D10"/>
    <w:rsid w:val="005431BD"/>
    <w:rsid w:val="00544181"/>
    <w:rsid w:val="00544B64"/>
    <w:rsid w:val="00544C53"/>
    <w:rsid w:val="0054539F"/>
    <w:rsid w:val="005456D0"/>
    <w:rsid w:val="00545A19"/>
    <w:rsid w:val="00551794"/>
    <w:rsid w:val="005528A3"/>
    <w:rsid w:val="005531CC"/>
    <w:rsid w:val="00555155"/>
    <w:rsid w:val="005559CA"/>
    <w:rsid w:val="0055616B"/>
    <w:rsid w:val="00556672"/>
    <w:rsid w:val="0055683D"/>
    <w:rsid w:val="00556CCA"/>
    <w:rsid w:val="0055758F"/>
    <w:rsid w:val="005579C6"/>
    <w:rsid w:val="0056085B"/>
    <w:rsid w:val="0056139A"/>
    <w:rsid w:val="0056160F"/>
    <w:rsid w:val="00561A0C"/>
    <w:rsid w:val="00561AE2"/>
    <w:rsid w:val="00561EB3"/>
    <w:rsid w:val="00562123"/>
    <w:rsid w:val="005625F1"/>
    <w:rsid w:val="00562DA1"/>
    <w:rsid w:val="00563464"/>
    <w:rsid w:val="00563D1F"/>
    <w:rsid w:val="00564BB8"/>
    <w:rsid w:val="005653E0"/>
    <w:rsid w:val="00565500"/>
    <w:rsid w:val="005659B4"/>
    <w:rsid w:val="005659F3"/>
    <w:rsid w:val="00565EC6"/>
    <w:rsid w:val="00566C4D"/>
    <w:rsid w:val="005672FF"/>
    <w:rsid w:val="00571866"/>
    <w:rsid w:val="0057253F"/>
    <w:rsid w:val="005725DD"/>
    <w:rsid w:val="00572682"/>
    <w:rsid w:val="00573987"/>
    <w:rsid w:val="00573B26"/>
    <w:rsid w:val="00574A03"/>
    <w:rsid w:val="00574DCD"/>
    <w:rsid w:val="0057527E"/>
    <w:rsid w:val="0057688D"/>
    <w:rsid w:val="00576DDF"/>
    <w:rsid w:val="00577296"/>
    <w:rsid w:val="005778D6"/>
    <w:rsid w:val="00580CE8"/>
    <w:rsid w:val="00580F3A"/>
    <w:rsid w:val="00581C6D"/>
    <w:rsid w:val="00583476"/>
    <w:rsid w:val="0058398F"/>
    <w:rsid w:val="00585686"/>
    <w:rsid w:val="00585BF6"/>
    <w:rsid w:val="00585DEE"/>
    <w:rsid w:val="00586146"/>
    <w:rsid w:val="005865A6"/>
    <w:rsid w:val="00586E24"/>
    <w:rsid w:val="00587AF5"/>
    <w:rsid w:val="0059023B"/>
    <w:rsid w:val="00590B34"/>
    <w:rsid w:val="00590CCD"/>
    <w:rsid w:val="00591B43"/>
    <w:rsid w:val="00591CF4"/>
    <w:rsid w:val="00592595"/>
    <w:rsid w:val="00593EB6"/>
    <w:rsid w:val="0059471B"/>
    <w:rsid w:val="0059541E"/>
    <w:rsid w:val="005957FB"/>
    <w:rsid w:val="00595DAA"/>
    <w:rsid w:val="00596359"/>
    <w:rsid w:val="0059670F"/>
    <w:rsid w:val="00596B32"/>
    <w:rsid w:val="0059775C"/>
    <w:rsid w:val="005A075C"/>
    <w:rsid w:val="005A0D7A"/>
    <w:rsid w:val="005A1919"/>
    <w:rsid w:val="005A1DFD"/>
    <w:rsid w:val="005A2BFE"/>
    <w:rsid w:val="005A2C4E"/>
    <w:rsid w:val="005A3372"/>
    <w:rsid w:val="005A747A"/>
    <w:rsid w:val="005A7E60"/>
    <w:rsid w:val="005B0FC0"/>
    <w:rsid w:val="005B1202"/>
    <w:rsid w:val="005B1CB2"/>
    <w:rsid w:val="005B28A8"/>
    <w:rsid w:val="005B349E"/>
    <w:rsid w:val="005B4270"/>
    <w:rsid w:val="005B4CEF"/>
    <w:rsid w:val="005B4DC9"/>
    <w:rsid w:val="005B507D"/>
    <w:rsid w:val="005B5095"/>
    <w:rsid w:val="005B524D"/>
    <w:rsid w:val="005B52EC"/>
    <w:rsid w:val="005B55DF"/>
    <w:rsid w:val="005B6214"/>
    <w:rsid w:val="005B6282"/>
    <w:rsid w:val="005B62DB"/>
    <w:rsid w:val="005B6350"/>
    <w:rsid w:val="005B67D7"/>
    <w:rsid w:val="005B683D"/>
    <w:rsid w:val="005B69BB"/>
    <w:rsid w:val="005B6F2B"/>
    <w:rsid w:val="005B714E"/>
    <w:rsid w:val="005B7206"/>
    <w:rsid w:val="005C0345"/>
    <w:rsid w:val="005C0D90"/>
    <w:rsid w:val="005C0E6E"/>
    <w:rsid w:val="005C1CD9"/>
    <w:rsid w:val="005C1F75"/>
    <w:rsid w:val="005C217A"/>
    <w:rsid w:val="005C2F5E"/>
    <w:rsid w:val="005C3D55"/>
    <w:rsid w:val="005C4107"/>
    <w:rsid w:val="005C4114"/>
    <w:rsid w:val="005C4202"/>
    <w:rsid w:val="005C45D8"/>
    <w:rsid w:val="005C46CC"/>
    <w:rsid w:val="005C4758"/>
    <w:rsid w:val="005C4C4D"/>
    <w:rsid w:val="005C57EB"/>
    <w:rsid w:val="005C62B8"/>
    <w:rsid w:val="005C6559"/>
    <w:rsid w:val="005C69C1"/>
    <w:rsid w:val="005C6A79"/>
    <w:rsid w:val="005C73E4"/>
    <w:rsid w:val="005D0A7D"/>
    <w:rsid w:val="005D143B"/>
    <w:rsid w:val="005D1584"/>
    <w:rsid w:val="005D1C5B"/>
    <w:rsid w:val="005D1DA9"/>
    <w:rsid w:val="005D21B6"/>
    <w:rsid w:val="005D2DC4"/>
    <w:rsid w:val="005D334C"/>
    <w:rsid w:val="005D3A60"/>
    <w:rsid w:val="005D4095"/>
    <w:rsid w:val="005D4292"/>
    <w:rsid w:val="005D52F8"/>
    <w:rsid w:val="005D613F"/>
    <w:rsid w:val="005D7170"/>
    <w:rsid w:val="005E0048"/>
    <w:rsid w:val="005E053D"/>
    <w:rsid w:val="005E0749"/>
    <w:rsid w:val="005E0991"/>
    <w:rsid w:val="005E1CB9"/>
    <w:rsid w:val="005E1EB1"/>
    <w:rsid w:val="005E1FCD"/>
    <w:rsid w:val="005E2323"/>
    <w:rsid w:val="005E23D6"/>
    <w:rsid w:val="005E256B"/>
    <w:rsid w:val="005E3910"/>
    <w:rsid w:val="005E4050"/>
    <w:rsid w:val="005E40F4"/>
    <w:rsid w:val="005E4B04"/>
    <w:rsid w:val="005E52A7"/>
    <w:rsid w:val="005E6428"/>
    <w:rsid w:val="005E64C9"/>
    <w:rsid w:val="005E6E39"/>
    <w:rsid w:val="005E7BCA"/>
    <w:rsid w:val="005E7F1D"/>
    <w:rsid w:val="005F0348"/>
    <w:rsid w:val="005F036F"/>
    <w:rsid w:val="005F0489"/>
    <w:rsid w:val="005F0A2B"/>
    <w:rsid w:val="005F140A"/>
    <w:rsid w:val="005F162A"/>
    <w:rsid w:val="005F21D0"/>
    <w:rsid w:val="005F2BC6"/>
    <w:rsid w:val="005F2D7B"/>
    <w:rsid w:val="005F2EB7"/>
    <w:rsid w:val="005F34A2"/>
    <w:rsid w:val="005F3984"/>
    <w:rsid w:val="005F477E"/>
    <w:rsid w:val="005F5486"/>
    <w:rsid w:val="005F693D"/>
    <w:rsid w:val="005F6A54"/>
    <w:rsid w:val="005F7D4F"/>
    <w:rsid w:val="00600180"/>
    <w:rsid w:val="00600464"/>
    <w:rsid w:val="006006FE"/>
    <w:rsid w:val="006009C5"/>
    <w:rsid w:val="00600F7E"/>
    <w:rsid w:val="00601F02"/>
    <w:rsid w:val="00602AC3"/>
    <w:rsid w:val="00602FA9"/>
    <w:rsid w:val="00603028"/>
    <w:rsid w:val="0060369C"/>
    <w:rsid w:val="006041C8"/>
    <w:rsid w:val="006043F1"/>
    <w:rsid w:val="006049F3"/>
    <w:rsid w:val="006053B8"/>
    <w:rsid w:val="00605AEA"/>
    <w:rsid w:val="00605B39"/>
    <w:rsid w:val="00605BDD"/>
    <w:rsid w:val="00606102"/>
    <w:rsid w:val="0060695C"/>
    <w:rsid w:val="00606CE6"/>
    <w:rsid w:val="00606D7F"/>
    <w:rsid w:val="00607343"/>
    <w:rsid w:val="0060790A"/>
    <w:rsid w:val="00607B1A"/>
    <w:rsid w:val="00607B7C"/>
    <w:rsid w:val="00607E39"/>
    <w:rsid w:val="0060A327"/>
    <w:rsid w:val="00610051"/>
    <w:rsid w:val="006106AB"/>
    <w:rsid w:val="00610B46"/>
    <w:rsid w:val="0061140B"/>
    <w:rsid w:val="006116C2"/>
    <w:rsid w:val="00611C2B"/>
    <w:rsid w:val="00612F60"/>
    <w:rsid w:val="006131C9"/>
    <w:rsid w:val="00613B84"/>
    <w:rsid w:val="00613E0E"/>
    <w:rsid w:val="006143A6"/>
    <w:rsid w:val="00614DBB"/>
    <w:rsid w:val="0061523C"/>
    <w:rsid w:val="006157A8"/>
    <w:rsid w:val="00615EE9"/>
    <w:rsid w:val="00616CA7"/>
    <w:rsid w:val="00617155"/>
    <w:rsid w:val="00617E9A"/>
    <w:rsid w:val="006202F5"/>
    <w:rsid w:val="0062158E"/>
    <w:rsid w:val="00622CCF"/>
    <w:rsid w:val="00624440"/>
    <w:rsid w:val="0062516C"/>
    <w:rsid w:val="00626976"/>
    <w:rsid w:val="00626B72"/>
    <w:rsid w:val="00626D5C"/>
    <w:rsid w:val="0062702D"/>
    <w:rsid w:val="00627CFF"/>
    <w:rsid w:val="006306CC"/>
    <w:rsid w:val="006309CD"/>
    <w:rsid w:val="00631186"/>
    <w:rsid w:val="006316F5"/>
    <w:rsid w:val="00631A51"/>
    <w:rsid w:val="00632855"/>
    <w:rsid w:val="00633C2B"/>
    <w:rsid w:val="00633D8F"/>
    <w:rsid w:val="0063447B"/>
    <w:rsid w:val="00634A9E"/>
    <w:rsid w:val="00634B15"/>
    <w:rsid w:val="00634F8F"/>
    <w:rsid w:val="00635D22"/>
    <w:rsid w:val="00635F28"/>
    <w:rsid w:val="00636C01"/>
    <w:rsid w:val="00636EFD"/>
    <w:rsid w:val="006373C2"/>
    <w:rsid w:val="00637592"/>
    <w:rsid w:val="00640354"/>
    <w:rsid w:val="006407EB"/>
    <w:rsid w:val="00640A6D"/>
    <w:rsid w:val="00641C75"/>
    <w:rsid w:val="00641CE8"/>
    <w:rsid w:val="00641E45"/>
    <w:rsid w:val="00642A15"/>
    <w:rsid w:val="00643B9A"/>
    <w:rsid w:val="006440CC"/>
    <w:rsid w:val="0064478E"/>
    <w:rsid w:val="006447C9"/>
    <w:rsid w:val="00644847"/>
    <w:rsid w:val="00644E6F"/>
    <w:rsid w:val="006461B9"/>
    <w:rsid w:val="00646A2B"/>
    <w:rsid w:val="00646BCD"/>
    <w:rsid w:val="00646EBA"/>
    <w:rsid w:val="006472BA"/>
    <w:rsid w:val="00647CF9"/>
    <w:rsid w:val="006508B5"/>
    <w:rsid w:val="00651E96"/>
    <w:rsid w:val="00652DE2"/>
    <w:rsid w:val="00653837"/>
    <w:rsid w:val="00656879"/>
    <w:rsid w:val="00656B0E"/>
    <w:rsid w:val="00656BAA"/>
    <w:rsid w:val="00656BD3"/>
    <w:rsid w:val="00657503"/>
    <w:rsid w:val="00657CB2"/>
    <w:rsid w:val="00660234"/>
    <w:rsid w:val="006603F6"/>
    <w:rsid w:val="00661B6A"/>
    <w:rsid w:val="006620ED"/>
    <w:rsid w:val="00662CE2"/>
    <w:rsid w:val="006639E4"/>
    <w:rsid w:val="00663C8B"/>
    <w:rsid w:val="00663E19"/>
    <w:rsid w:val="006643F5"/>
    <w:rsid w:val="0066552B"/>
    <w:rsid w:val="00665A55"/>
    <w:rsid w:val="00665B77"/>
    <w:rsid w:val="00665CA9"/>
    <w:rsid w:val="00665D8D"/>
    <w:rsid w:val="006666FA"/>
    <w:rsid w:val="0066688D"/>
    <w:rsid w:val="00667690"/>
    <w:rsid w:val="00667E6A"/>
    <w:rsid w:val="00670215"/>
    <w:rsid w:val="006702A0"/>
    <w:rsid w:val="00670B87"/>
    <w:rsid w:val="0067141D"/>
    <w:rsid w:val="00672819"/>
    <w:rsid w:val="00672A44"/>
    <w:rsid w:val="00673142"/>
    <w:rsid w:val="00673D65"/>
    <w:rsid w:val="00674972"/>
    <w:rsid w:val="00674A37"/>
    <w:rsid w:val="00675146"/>
    <w:rsid w:val="006768C3"/>
    <w:rsid w:val="006769D5"/>
    <w:rsid w:val="00676E2E"/>
    <w:rsid w:val="006774F1"/>
    <w:rsid w:val="00677B7B"/>
    <w:rsid w:val="00677F67"/>
    <w:rsid w:val="00680288"/>
    <w:rsid w:val="00680B58"/>
    <w:rsid w:val="00680BE9"/>
    <w:rsid w:val="00681634"/>
    <w:rsid w:val="00681D0C"/>
    <w:rsid w:val="006826CF"/>
    <w:rsid w:val="00682993"/>
    <w:rsid w:val="00682AD3"/>
    <w:rsid w:val="00683022"/>
    <w:rsid w:val="006832F1"/>
    <w:rsid w:val="00683B63"/>
    <w:rsid w:val="00683DD5"/>
    <w:rsid w:val="00684FDB"/>
    <w:rsid w:val="00685C55"/>
    <w:rsid w:val="00686D6A"/>
    <w:rsid w:val="00687CD6"/>
    <w:rsid w:val="00690347"/>
    <w:rsid w:val="0069056D"/>
    <w:rsid w:val="00690B92"/>
    <w:rsid w:val="00692356"/>
    <w:rsid w:val="006924FE"/>
    <w:rsid w:val="00693A6D"/>
    <w:rsid w:val="00694734"/>
    <w:rsid w:val="00695E9F"/>
    <w:rsid w:val="00696488"/>
    <w:rsid w:val="006967FD"/>
    <w:rsid w:val="006A07B7"/>
    <w:rsid w:val="006A1848"/>
    <w:rsid w:val="006A1E3A"/>
    <w:rsid w:val="006A1FFB"/>
    <w:rsid w:val="006A205A"/>
    <w:rsid w:val="006A4B8D"/>
    <w:rsid w:val="006A4F3F"/>
    <w:rsid w:val="006A4F85"/>
    <w:rsid w:val="006A50AE"/>
    <w:rsid w:val="006A606F"/>
    <w:rsid w:val="006A614C"/>
    <w:rsid w:val="006A62E8"/>
    <w:rsid w:val="006A6629"/>
    <w:rsid w:val="006A6741"/>
    <w:rsid w:val="006A7594"/>
    <w:rsid w:val="006B0240"/>
    <w:rsid w:val="006B02C7"/>
    <w:rsid w:val="006B0749"/>
    <w:rsid w:val="006B135A"/>
    <w:rsid w:val="006B1690"/>
    <w:rsid w:val="006B1891"/>
    <w:rsid w:val="006B1DC3"/>
    <w:rsid w:val="006B23DC"/>
    <w:rsid w:val="006B30A8"/>
    <w:rsid w:val="006B38E1"/>
    <w:rsid w:val="006B39D4"/>
    <w:rsid w:val="006B3BC4"/>
    <w:rsid w:val="006B3F32"/>
    <w:rsid w:val="006B4B76"/>
    <w:rsid w:val="006B4F11"/>
    <w:rsid w:val="006B54AA"/>
    <w:rsid w:val="006B5E4B"/>
    <w:rsid w:val="006B643C"/>
    <w:rsid w:val="006B6AF1"/>
    <w:rsid w:val="006B6F09"/>
    <w:rsid w:val="006B73A6"/>
    <w:rsid w:val="006B7EAF"/>
    <w:rsid w:val="006C1324"/>
    <w:rsid w:val="006C19E2"/>
    <w:rsid w:val="006C1E1D"/>
    <w:rsid w:val="006C1E46"/>
    <w:rsid w:val="006C2108"/>
    <w:rsid w:val="006C2E1C"/>
    <w:rsid w:val="006C39A9"/>
    <w:rsid w:val="006C4AF1"/>
    <w:rsid w:val="006C5F6B"/>
    <w:rsid w:val="006C76E2"/>
    <w:rsid w:val="006C78B1"/>
    <w:rsid w:val="006C7E00"/>
    <w:rsid w:val="006D19A8"/>
    <w:rsid w:val="006D1FBF"/>
    <w:rsid w:val="006D2968"/>
    <w:rsid w:val="006D34C2"/>
    <w:rsid w:val="006D3B7E"/>
    <w:rsid w:val="006D3E17"/>
    <w:rsid w:val="006D4327"/>
    <w:rsid w:val="006D4C8D"/>
    <w:rsid w:val="006D58A7"/>
    <w:rsid w:val="006D6116"/>
    <w:rsid w:val="006D68BD"/>
    <w:rsid w:val="006D6D03"/>
    <w:rsid w:val="006D7087"/>
    <w:rsid w:val="006E035A"/>
    <w:rsid w:val="006E0F76"/>
    <w:rsid w:val="006E16E2"/>
    <w:rsid w:val="006E1759"/>
    <w:rsid w:val="006E2F37"/>
    <w:rsid w:val="006E2F5E"/>
    <w:rsid w:val="006E4A56"/>
    <w:rsid w:val="006E503D"/>
    <w:rsid w:val="006E6F2B"/>
    <w:rsid w:val="006F06FA"/>
    <w:rsid w:val="006F0791"/>
    <w:rsid w:val="006F0856"/>
    <w:rsid w:val="006F0AD9"/>
    <w:rsid w:val="006F1300"/>
    <w:rsid w:val="006F2FA7"/>
    <w:rsid w:val="006F308F"/>
    <w:rsid w:val="006F3137"/>
    <w:rsid w:val="006F3707"/>
    <w:rsid w:val="006F427C"/>
    <w:rsid w:val="006F4358"/>
    <w:rsid w:val="006F44A5"/>
    <w:rsid w:val="006F50AF"/>
    <w:rsid w:val="006F5585"/>
    <w:rsid w:val="006F5911"/>
    <w:rsid w:val="006F63DF"/>
    <w:rsid w:val="006F6715"/>
    <w:rsid w:val="006F6792"/>
    <w:rsid w:val="006F6803"/>
    <w:rsid w:val="006F6D6C"/>
    <w:rsid w:val="006F7BFA"/>
    <w:rsid w:val="006F7C1E"/>
    <w:rsid w:val="007001F4"/>
    <w:rsid w:val="00700D84"/>
    <w:rsid w:val="0070259F"/>
    <w:rsid w:val="007027DC"/>
    <w:rsid w:val="00703B66"/>
    <w:rsid w:val="00704226"/>
    <w:rsid w:val="00704548"/>
    <w:rsid w:val="0070494E"/>
    <w:rsid w:val="007050F8"/>
    <w:rsid w:val="007054CD"/>
    <w:rsid w:val="00706167"/>
    <w:rsid w:val="007075E5"/>
    <w:rsid w:val="007076C0"/>
    <w:rsid w:val="00707ECB"/>
    <w:rsid w:val="00710394"/>
    <w:rsid w:val="0071047D"/>
    <w:rsid w:val="007104D0"/>
    <w:rsid w:val="007117B9"/>
    <w:rsid w:val="00712F08"/>
    <w:rsid w:val="00713098"/>
    <w:rsid w:val="0071411E"/>
    <w:rsid w:val="0071451E"/>
    <w:rsid w:val="0071456F"/>
    <w:rsid w:val="00714840"/>
    <w:rsid w:val="00715D69"/>
    <w:rsid w:val="00715EE6"/>
    <w:rsid w:val="0071636F"/>
    <w:rsid w:val="007167D4"/>
    <w:rsid w:val="007168ED"/>
    <w:rsid w:val="00716D5D"/>
    <w:rsid w:val="00717095"/>
    <w:rsid w:val="0071737E"/>
    <w:rsid w:val="007178E6"/>
    <w:rsid w:val="0071796E"/>
    <w:rsid w:val="00717F69"/>
    <w:rsid w:val="00720676"/>
    <w:rsid w:val="00720677"/>
    <w:rsid w:val="00721128"/>
    <w:rsid w:val="00721313"/>
    <w:rsid w:val="0072171B"/>
    <w:rsid w:val="00721A0D"/>
    <w:rsid w:val="00721A7F"/>
    <w:rsid w:val="00721BA4"/>
    <w:rsid w:val="00722710"/>
    <w:rsid w:val="007228E6"/>
    <w:rsid w:val="007228EF"/>
    <w:rsid w:val="00722CEE"/>
    <w:rsid w:val="00722EAE"/>
    <w:rsid w:val="00723785"/>
    <w:rsid w:val="00724945"/>
    <w:rsid w:val="007251C4"/>
    <w:rsid w:val="00725E9E"/>
    <w:rsid w:val="00726089"/>
    <w:rsid w:val="0072639B"/>
    <w:rsid w:val="0072660E"/>
    <w:rsid w:val="007266DF"/>
    <w:rsid w:val="007267F7"/>
    <w:rsid w:val="00726FEE"/>
    <w:rsid w:val="007274C1"/>
    <w:rsid w:val="00727728"/>
    <w:rsid w:val="0073135E"/>
    <w:rsid w:val="0073298E"/>
    <w:rsid w:val="00732B55"/>
    <w:rsid w:val="0073355D"/>
    <w:rsid w:val="007337B2"/>
    <w:rsid w:val="00733BC5"/>
    <w:rsid w:val="007340D5"/>
    <w:rsid w:val="00734236"/>
    <w:rsid w:val="0073458B"/>
    <w:rsid w:val="00734FFF"/>
    <w:rsid w:val="0073565E"/>
    <w:rsid w:val="00736683"/>
    <w:rsid w:val="0073696A"/>
    <w:rsid w:val="00736A52"/>
    <w:rsid w:val="007377C5"/>
    <w:rsid w:val="0073781B"/>
    <w:rsid w:val="007378E2"/>
    <w:rsid w:val="007379F1"/>
    <w:rsid w:val="0074053B"/>
    <w:rsid w:val="00740CD8"/>
    <w:rsid w:val="00741AE6"/>
    <w:rsid w:val="00741C1A"/>
    <w:rsid w:val="00742614"/>
    <w:rsid w:val="00742707"/>
    <w:rsid w:val="00742914"/>
    <w:rsid w:val="00742D6B"/>
    <w:rsid w:val="00742E85"/>
    <w:rsid w:val="00742F6C"/>
    <w:rsid w:val="00743AD5"/>
    <w:rsid w:val="00743CF8"/>
    <w:rsid w:val="0074431C"/>
    <w:rsid w:val="007449C8"/>
    <w:rsid w:val="0074585A"/>
    <w:rsid w:val="00746B5C"/>
    <w:rsid w:val="007475E9"/>
    <w:rsid w:val="00747817"/>
    <w:rsid w:val="00747D21"/>
    <w:rsid w:val="0075009F"/>
    <w:rsid w:val="0075046D"/>
    <w:rsid w:val="00750D4B"/>
    <w:rsid w:val="0075113F"/>
    <w:rsid w:val="0075188D"/>
    <w:rsid w:val="007521C1"/>
    <w:rsid w:val="00753495"/>
    <w:rsid w:val="00753FE7"/>
    <w:rsid w:val="00754299"/>
    <w:rsid w:val="00754568"/>
    <w:rsid w:val="00755D9A"/>
    <w:rsid w:val="0075605B"/>
    <w:rsid w:val="007572F9"/>
    <w:rsid w:val="00757E5E"/>
    <w:rsid w:val="007600B8"/>
    <w:rsid w:val="007609E4"/>
    <w:rsid w:val="007611C5"/>
    <w:rsid w:val="00761227"/>
    <w:rsid w:val="00761EA5"/>
    <w:rsid w:val="00762736"/>
    <w:rsid w:val="00762833"/>
    <w:rsid w:val="00762D5D"/>
    <w:rsid w:val="0076319E"/>
    <w:rsid w:val="007638C1"/>
    <w:rsid w:val="00763FF3"/>
    <w:rsid w:val="007647CE"/>
    <w:rsid w:val="007649AE"/>
    <w:rsid w:val="00764C0B"/>
    <w:rsid w:val="00765839"/>
    <w:rsid w:val="007659A9"/>
    <w:rsid w:val="00765B65"/>
    <w:rsid w:val="00765E2C"/>
    <w:rsid w:val="0076641A"/>
    <w:rsid w:val="0076673A"/>
    <w:rsid w:val="0076777D"/>
    <w:rsid w:val="007701C5"/>
    <w:rsid w:val="00770310"/>
    <w:rsid w:val="0077052E"/>
    <w:rsid w:val="00771090"/>
    <w:rsid w:val="007714DD"/>
    <w:rsid w:val="0077172C"/>
    <w:rsid w:val="00771B8F"/>
    <w:rsid w:val="00771F55"/>
    <w:rsid w:val="007723D1"/>
    <w:rsid w:val="007727F0"/>
    <w:rsid w:val="00772E56"/>
    <w:rsid w:val="00773A00"/>
    <w:rsid w:val="00774F25"/>
    <w:rsid w:val="00775257"/>
    <w:rsid w:val="00775CF4"/>
    <w:rsid w:val="007766EE"/>
    <w:rsid w:val="00776C54"/>
    <w:rsid w:val="0078059A"/>
    <w:rsid w:val="0078088F"/>
    <w:rsid w:val="00781450"/>
    <w:rsid w:val="007831DC"/>
    <w:rsid w:val="00784EB7"/>
    <w:rsid w:val="00784F93"/>
    <w:rsid w:val="007856DF"/>
    <w:rsid w:val="0078580A"/>
    <w:rsid w:val="00786428"/>
    <w:rsid w:val="00786E01"/>
    <w:rsid w:val="007874DC"/>
    <w:rsid w:val="00787835"/>
    <w:rsid w:val="00787ADD"/>
    <w:rsid w:val="00790551"/>
    <w:rsid w:val="00790618"/>
    <w:rsid w:val="00790A06"/>
    <w:rsid w:val="00790CD4"/>
    <w:rsid w:val="00790DE6"/>
    <w:rsid w:val="00791421"/>
    <w:rsid w:val="00791FEE"/>
    <w:rsid w:val="00792CD2"/>
    <w:rsid w:val="00792F76"/>
    <w:rsid w:val="00793061"/>
    <w:rsid w:val="007932EA"/>
    <w:rsid w:val="0079344F"/>
    <w:rsid w:val="00793638"/>
    <w:rsid w:val="00794237"/>
    <w:rsid w:val="0079440E"/>
    <w:rsid w:val="00794D7A"/>
    <w:rsid w:val="00795F41"/>
    <w:rsid w:val="00796229"/>
    <w:rsid w:val="007962EC"/>
    <w:rsid w:val="0079715E"/>
    <w:rsid w:val="00797529"/>
    <w:rsid w:val="007976AA"/>
    <w:rsid w:val="007A044C"/>
    <w:rsid w:val="007A0533"/>
    <w:rsid w:val="007A199E"/>
    <w:rsid w:val="007A1ED6"/>
    <w:rsid w:val="007A308E"/>
    <w:rsid w:val="007A3CEE"/>
    <w:rsid w:val="007A53F2"/>
    <w:rsid w:val="007A6400"/>
    <w:rsid w:val="007A74A3"/>
    <w:rsid w:val="007A79FD"/>
    <w:rsid w:val="007B0F2A"/>
    <w:rsid w:val="007B1379"/>
    <w:rsid w:val="007B15D9"/>
    <w:rsid w:val="007B1884"/>
    <w:rsid w:val="007B2192"/>
    <w:rsid w:val="007B25D7"/>
    <w:rsid w:val="007B25F9"/>
    <w:rsid w:val="007B3B4F"/>
    <w:rsid w:val="007B3CD5"/>
    <w:rsid w:val="007B4A0A"/>
    <w:rsid w:val="007B52E6"/>
    <w:rsid w:val="007B5726"/>
    <w:rsid w:val="007B7A2F"/>
    <w:rsid w:val="007C0102"/>
    <w:rsid w:val="007C0BA1"/>
    <w:rsid w:val="007C0E77"/>
    <w:rsid w:val="007C0FF8"/>
    <w:rsid w:val="007C162D"/>
    <w:rsid w:val="007C3187"/>
    <w:rsid w:val="007C3441"/>
    <w:rsid w:val="007C43B6"/>
    <w:rsid w:val="007C4D3E"/>
    <w:rsid w:val="007C5087"/>
    <w:rsid w:val="007C54D6"/>
    <w:rsid w:val="007C622A"/>
    <w:rsid w:val="007C64DB"/>
    <w:rsid w:val="007C6FA1"/>
    <w:rsid w:val="007C7286"/>
    <w:rsid w:val="007C7759"/>
    <w:rsid w:val="007C7B9F"/>
    <w:rsid w:val="007C7FDB"/>
    <w:rsid w:val="007D02D9"/>
    <w:rsid w:val="007D047E"/>
    <w:rsid w:val="007D0B78"/>
    <w:rsid w:val="007D1302"/>
    <w:rsid w:val="007D1A2D"/>
    <w:rsid w:val="007D3840"/>
    <w:rsid w:val="007D3E4A"/>
    <w:rsid w:val="007D4779"/>
    <w:rsid w:val="007D4C79"/>
    <w:rsid w:val="007D5C55"/>
    <w:rsid w:val="007D76DD"/>
    <w:rsid w:val="007D7E94"/>
    <w:rsid w:val="007E0944"/>
    <w:rsid w:val="007E1346"/>
    <w:rsid w:val="007E170E"/>
    <w:rsid w:val="007E3584"/>
    <w:rsid w:val="007E3647"/>
    <w:rsid w:val="007E3C4A"/>
    <w:rsid w:val="007E3E23"/>
    <w:rsid w:val="007E4809"/>
    <w:rsid w:val="007E5289"/>
    <w:rsid w:val="007E6867"/>
    <w:rsid w:val="007E68A2"/>
    <w:rsid w:val="007E7781"/>
    <w:rsid w:val="007F0420"/>
    <w:rsid w:val="007F09BD"/>
    <w:rsid w:val="007F0ACA"/>
    <w:rsid w:val="007F0DE0"/>
    <w:rsid w:val="007F14DF"/>
    <w:rsid w:val="007F1C54"/>
    <w:rsid w:val="007F1DC5"/>
    <w:rsid w:val="007F1EC3"/>
    <w:rsid w:val="007F24E3"/>
    <w:rsid w:val="007F31A4"/>
    <w:rsid w:val="007F34B6"/>
    <w:rsid w:val="007F3A8D"/>
    <w:rsid w:val="007F4734"/>
    <w:rsid w:val="007F4D56"/>
    <w:rsid w:val="007F55B9"/>
    <w:rsid w:val="007F5BAA"/>
    <w:rsid w:val="007F5CEC"/>
    <w:rsid w:val="007F71CC"/>
    <w:rsid w:val="007F73E4"/>
    <w:rsid w:val="007F73F7"/>
    <w:rsid w:val="007F7844"/>
    <w:rsid w:val="007F7C44"/>
    <w:rsid w:val="00800021"/>
    <w:rsid w:val="00800173"/>
    <w:rsid w:val="008005EE"/>
    <w:rsid w:val="008006C0"/>
    <w:rsid w:val="00800DEB"/>
    <w:rsid w:val="008018F2"/>
    <w:rsid w:val="00802A9A"/>
    <w:rsid w:val="00802C11"/>
    <w:rsid w:val="00803219"/>
    <w:rsid w:val="00804C6D"/>
    <w:rsid w:val="008053E1"/>
    <w:rsid w:val="00805822"/>
    <w:rsid w:val="00805912"/>
    <w:rsid w:val="00805C90"/>
    <w:rsid w:val="00806160"/>
    <w:rsid w:val="00806955"/>
    <w:rsid w:val="00806B02"/>
    <w:rsid w:val="00806C6D"/>
    <w:rsid w:val="0081075B"/>
    <w:rsid w:val="00810E04"/>
    <w:rsid w:val="008123F8"/>
    <w:rsid w:val="0081250D"/>
    <w:rsid w:val="0081295E"/>
    <w:rsid w:val="00812C62"/>
    <w:rsid w:val="00812E1C"/>
    <w:rsid w:val="00812E87"/>
    <w:rsid w:val="00812F5C"/>
    <w:rsid w:val="008132BA"/>
    <w:rsid w:val="008140D1"/>
    <w:rsid w:val="0081437A"/>
    <w:rsid w:val="00816829"/>
    <w:rsid w:val="00816946"/>
    <w:rsid w:val="008171DE"/>
    <w:rsid w:val="008208BD"/>
    <w:rsid w:val="008220B7"/>
    <w:rsid w:val="00822614"/>
    <w:rsid w:val="008228C5"/>
    <w:rsid w:val="00822A11"/>
    <w:rsid w:val="008237CC"/>
    <w:rsid w:val="008248BD"/>
    <w:rsid w:val="00824E9B"/>
    <w:rsid w:val="00824FF7"/>
    <w:rsid w:val="00825EF4"/>
    <w:rsid w:val="008264A0"/>
    <w:rsid w:val="00826CCC"/>
    <w:rsid w:val="00826DA8"/>
    <w:rsid w:val="0082724D"/>
    <w:rsid w:val="00827272"/>
    <w:rsid w:val="0082752F"/>
    <w:rsid w:val="00827606"/>
    <w:rsid w:val="00827667"/>
    <w:rsid w:val="008319F4"/>
    <w:rsid w:val="00831FE8"/>
    <w:rsid w:val="00833517"/>
    <w:rsid w:val="008336E2"/>
    <w:rsid w:val="00833ABD"/>
    <w:rsid w:val="0083421B"/>
    <w:rsid w:val="008342AD"/>
    <w:rsid w:val="00835D22"/>
    <w:rsid w:val="00836387"/>
    <w:rsid w:val="00836E61"/>
    <w:rsid w:val="00837AA5"/>
    <w:rsid w:val="00840287"/>
    <w:rsid w:val="00840510"/>
    <w:rsid w:val="00840C84"/>
    <w:rsid w:val="00841E7A"/>
    <w:rsid w:val="00841FBB"/>
    <w:rsid w:val="00842034"/>
    <w:rsid w:val="00842CCF"/>
    <w:rsid w:val="00843C25"/>
    <w:rsid w:val="00843D26"/>
    <w:rsid w:val="008441F7"/>
    <w:rsid w:val="008445C9"/>
    <w:rsid w:val="00844937"/>
    <w:rsid w:val="008456F1"/>
    <w:rsid w:val="008463B4"/>
    <w:rsid w:val="00846671"/>
    <w:rsid w:val="00847DB1"/>
    <w:rsid w:val="008500EF"/>
    <w:rsid w:val="00850333"/>
    <w:rsid w:val="00850450"/>
    <w:rsid w:val="00851DC0"/>
    <w:rsid w:val="0085218D"/>
    <w:rsid w:val="00852D57"/>
    <w:rsid w:val="00853932"/>
    <w:rsid w:val="0085395A"/>
    <w:rsid w:val="008547CE"/>
    <w:rsid w:val="00854CD4"/>
    <w:rsid w:val="008553C1"/>
    <w:rsid w:val="008553D3"/>
    <w:rsid w:val="008566D2"/>
    <w:rsid w:val="00857038"/>
    <w:rsid w:val="00857F8C"/>
    <w:rsid w:val="00860519"/>
    <w:rsid w:val="00860B8E"/>
    <w:rsid w:val="00860E3D"/>
    <w:rsid w:val="008614BC"/>
    <w:rsid w:val="00861587"/>
    <w:rsid w:val="00861E28"/>
    <w:rsid w:val="008621AB"/>
    <w:rsid w:val="008626FA"/>
    <w:rsid w:val="00863162"/>
    <w:rsid w:val="0086407C"/>
    <w:rsid w:val="00864C9E"/>
    <w:rsid w:val="00864CFB"/>
    <w:rsid w:val="008659D2"/>
    <w:rsid w:val="00865B27"/>
    <w:rsid w:val="00865E6D"/>
    <w:rsid w:val="00866330"/>
    <w:rsid w:val="00866CDA"/>
    <w:rsid w:val="00866D08"/>
    <w:rsid w:val="008677B0"/>
    <w:rsid w:val="00867AD8"/>
    <w:rsid w:val="00867E85"/>
    <w:rsid w:val="008706C3"/>
    <w:rsid w:val="00870C84"/>
    <w:rsid w:val="00871968"/>
    <w:rsid w:val="00871C54"/>
    <w:rsid w:val="00871DA8"/>
    <w:rsid w:val="00871F4F"/>
    <w:rsid w:val="008724B0"/>
    <w:rsid w:val="00872DC5"/>
    <w:rsid w:val="0087301B"/>
    <w:rsid w:val="00874CA1"/>
    <w:rsid w:val="00875167"/>
    <w:rsid w:val="00875779"/>
    <w:rsid w:val="00876C0B"/>
    <w:rsid w:val="00877901"/>
    <w:rsid w:val="00877B0C"/>
    <w:rsid w:val="00877E6E"/>
    <w:rsid w:val="008800BD"/>
    <w:rsid w:val="00880EA2"/>
    <w:rsid w:val="0088163A"/>
    <w:rsid w:val="008817BF"/>
    <w:rsid w:val="00881B92"/>
    <w:rsid w:val="008837E6"/>
    <w:rsid w:val="0088394B"/>
    <w:rsid w:val="00883B1B"/>
    <w:rsid w:val="00883F63"/>
    <w:rsid w:val="008844EB"/>
    <w:rsid w:val="00884D81"/>
    <w:rsid w:val="00885D2C"/>
    <w:rsid w:val="00885FA3"/>
    <w:rsid w:val="0088632E"/>
    <w:rsid w:val="00886543"/>
    <w:rsid w:val="00887045"/>
    <w:rsid w:val="00887349"/>
    <w:rsid w:val="00890519"/>
    <w:rsid w:val="0089099A"/>
    <w:rsid w:val="0089159E"/>
    <w:rsid w:val="00892009"/>
    <w:rsid w:val="00892CB8"/>
    <w:rsid w:val="00892E3D"/>
    <w:rsid w:val="00893685"/>
    <w:rsid w:val="008936B2"/>
    <w:rsid w:val="008951F7"/>
    <w:rsid w:val="0089580C"/>
    <w:rsid w:val="008958FE"/>
    <w:rsid w:val="00896EAC"/>
    <w:rsid w:val="00897251"/>
    <w:rsid w:val="008976CF"/>
    <w:rsid w:val="00897CFB"/>
    <w:rsid w:val="00897DD0"/>
    <w:rsid w:val="008A0AD2"/>
    <w:rsid w:val="008A0BA5"/>
    <w:rsid w:val="008A2114"/>
    <w:rsid w:val="008A2409"/>
    <w:rsid w:val="008A2459"/>
    <w:rsid w:val="008A284C"/>
    <w:rsid w:val="008A2B6A"/>
    <w:rsid w:val="008A3EE6"/>
    <w:rsid w:val="008A4CE6"/>
    <w:rsid w:val="008A4FBB"/>
    <w:rsid w:val="008A50A1"/>
    <w:rsid w:val="008A53F6"/>
    <w:rsid w:val="008A5AF7"/>
    <w:rsid w:val="008A5B94"/>
    <w:rsid w:val="008A60AD"/>
    <w:rsid w:val="008A60F2"/>
    <w:rsid w:val="008A67B1"/>
    <w:rsid w:val="008A6870"/>
    <w:rsid w:val="008A6A0F"/>
    <w:rsid w:val="008A73DC"/>
    <w:rsid w:val="008A7D5F"/>
    <w:rsid w:val="008A7FD0"/>
    <w:rsid w:val="008B1584"/>
    <w:rsid w:val="008B16D0"/>
    <w:rsid w:val="008B1BC1"/>
    <w:rsid w:val="008B207C"/>
    <w:rsid w:val="008B20E8"/>
    <w:rsid w:val="008B2E30"/>
    <w:rsid w:val="008B2EEE"/>
    <w:rsid w:val="008B35AE"/>
    <w:rsid w:val="008B35B4"/>
    <w:rsid w:val="008B39BE"/>
    <w:rsid w:val="008B3BF6"/>
    <w:rsid w:val="008B3D53"/>
    <w:rsid w:val="008B4720"/>
    <w:rsid w:val="008B4815"/>
    <w:rsid w:val="008B5433"/>
    <w:rsid w:val="008B6A25"/>
    <w:rsid w:val="008B7622"/>
    <w:rsid w:val="008C00D3"/>
    <w:rsid w:val="008C0116"/>
    <w:rsid w:val="008C140C"/>
    <w:rsid w:val="008C1E01"/>
    <w:rsid w:val="008C1F48"/>
    <w:rsid w:val="008C27C7"/>
    <w:rsid w:val="008C2B42"/>
    <w:rsid w:val="008C2BA1"/>
    <w:rsid w:val="008C2F6F"/>
    <w:rsid w:val="008C3126"/>
    <w:rsid w:val="008C3331"/>
    <w:rsid w:val="008C384C"/>
    <w:rsid w:val="008C3D39"/>
    <w:rsid w:val="008C40E6"/>
    <w:rsid w:val="008C4967"/>
    <w:rsid w:val="008C55A1"/>
    <w:rsid w:val="008C60C6"/>
    <w:rsid w:val="008C60EB"/>
    <w:rsid w:val="008C617E"/>
    <w:rsid w:val="008C740C"/>
    <w:rsid w:val="008C753F"/>
    <w:rsid w:val="008C7DF2"/>
    <w:rsid w:val="008D1EAA"/>
    <w:rsid w:val="008D2BC1"/>
    <w:rsid w:val="008D4065"/>
    <w:rsid w:val="008D483E"/>
    <w:rsid w:val="008D4C5A"/>
    <w:rsid w:val="008D4EEA"/>
    <w:rsid w:val="008D61FF"/>
    <w:rsid w:val="008D70CB"/>
    <w:rsid w:val="008D73BE"/>
    <w:rsid w:val="008E0042"/>
    <w:rsid w:val="008E0356"/>
    <w:rsid w:val="008E0657"/>
    <w:rsid w:val="008E0AB1"/>
    <w:rsid w:val="008E0E65"/>
    <w:rsid w:val="008E1D6D"/>
    <w:rsid w:val="008E1EE5"/>
    <w:rsid w:val="008E31E2"/>
    <w:rsid w:val="008E35E8"/>
    <w:rsid w:val="008E3A65"/>
    <w:rsid w:val="008E54CD"/>
    <w:rsid w:val="008E5521"/>
    <w:rsid w:val="008E5AB8"/>
    <w:rsid w:val="008E5D22"/>
    <w:rsid w:val="008E75F9"/>
    <w:rsid w:val="008F0338"/>
    <w:rsid w:val="008F0A40"/>
    <w:rsid w:val="008F1226"/>
    <w:rsid w:val="008F15B1"/>
    <w:rsid w:val="008F18A5"/>
    <w:rsid w:val="008F2AFB"/>
    <w:rsid w:val="008F2EEF"/>
    <w:rsid w:val="008F2FD2"/>
    <w:rsid w:val="008F3B15"/>
    <w:rsid w:val="008F41D1"/>
    <w:rsid w:val="008F4E65"/>
    <w:rsid w:val="008F53DA"/>
    <w:rsid w:val="008F54D5"/>
    <w:rsid w:val="008F5AF5"/>
    <w:rsid w:val="008F5CFF"/>
    <w:rsid w:val="008F5DF9"/>
    <w:rsid w:val="008F66D5"/>
    <w:rsid w:val="008F6991"/>
    <w:rsid w:val="008F6C4C"/>
    <w:rsid w:val="008F6C54"/>
    <w:rsid w:val="008F6E4F"/>
    <w:rsid w:val="008F6F64"/>
    <w:rsid w:val="008F73FE"/>
    <w:rsid w:val="008F7432"/>
    <w:rsid w:val="008F7FD4"/>
    <w:rsid w:val="009004AD"/>
    <w:rsid w:val="009015DA"/>
    <w:rsid w:val="00902074"/>
    <w:rsid w:val="00902757"/>
    <w:rsid w:val="00903003"/>
    <w:rsid w:val="00903D6F"/>
    <w:rsid w:val="00904BCE"/>
    <w:rsid w:val="009053D1"/>
    <w:rsid w:val="0090717E"/>
    <w:rsid w:val="00907550"/>
    <w:rsid w:val="00907559"/>
    <w:rsid w:val="009078ED"/>
    <w:rsid w:val="00907E39"/>
    <w:rsid w:val="0091085E"/>
    <w:rsid w:val="00910C21"/>
    <w:rsid w:val="009116CE"/>
    <w:rsid w:val="00912E9B"/>
    <w:rsid w:val="00913B76"/>
    <w:rsid w:val="00914C1F"/>
    <w:rsid w:val="00914CCF"/>
    <w:rsid w:val="00914D66"/>
    <w:rsid w:val="0091537B"/>
    <w:rsid w:val="00915B8D"/>
    <w:rsid w:val="0091619A"/>
    <w:rsid w:val="009168AF"/>
    <w:rsid w:val="009176F8"/>
    <w:rsid w:val="00917EC8"/>
    <w:rsid w:val="00921111"/>
    <w:rsid w:val="009212D2"/>
    <w:rsid w:val="00922688"/>
    <w:rsid w:val="0092269E"/>
    <w:rsid w:val="00922747"/>
    <w:rsid w:val="00922F5D"/>
    <w:rsid w:val="00923BBD"/>
    <w:rsid w:val="00923D31"/>
    <w:rsid w:val="009245CB"/>
    <w:rsid w:val="00924F22"/>
    <w:rsid w:val="0092549D"/>
    <w:rsid w:val="009255A0"/>
    <w:rsid w:val="009256C9"/>
    <w:rsid w:val="00925A35"/>
    <w:rsid w:val="009263A6"/>
    <w:rsid w:val="00926A40"/>
    <w:rsid w:val="00927232"/>
    <w:rsid w:val="0092787A"/>
    <w:rsid w:val="00927942"/>
    <w:rsid w:val="00930197"/>
    <w:rsid w:val="0093065A"/>
    <w:rsid w:val="00933121"/>
    <w:rsid w:val="009333B4"/>
    <w:rsid w:val="009337A7"/>
    <w:rsid w:val="009353E6"/>
    <w:rsid w:val="00935E89"/>
    <w:rsid w:val="00936774"/>
    <w:rsid w:val="00936878"/>
    <w:rsid w:val="009374E4"/>
    <w:rsid w:val="009377A7"/>
    <w:rsid w:val="00937B61"/>
    <w:rsid w:val="0094069F"/>
    <w:rsid w:val="0094146D"/>
    <w:rsid w:val="00941C23"/>
    <w:rsid w:val="00941C71"/>
    <w:rsid w:val="009426CB"/>
    <w:rsid w:val="00943BC4"/>
    <w:rsid w:val="00943D3D"/>
    <w:rsid w:val="009446F9"/>
    <w:rsid w:val="00945279"/>
    <w:rsid w:val="009464A5"/>
    <w:rsid w:val="009500B7"/>
    <w:rsid w:val="00951314"/>
    <w:rsid w:val="00951358"/>
    <w:rsid w:val="00951FE7"/>
    <w:rsid w:val="00952056"/>
    <w:rsid w:val="0095220F"/>
    <w:rsid w:val="00953506"/>
    <w:rsid w:val="00953E04"/>
    <w:rsid w:val="00954238"/>
    <w:rsid w:val="00954566"/>
    <w:rsid w:val="00955A61"/>
    <w:rsid w:val="00955C9F"/>
    <w:rsid w:val="00956387"/>
    <w:rsid w:val="009566DC"/>
    <w:rsid w:val="00956E96"/>
    <w:rsid w:val="00957A5E"/>
    <w:rsid w:val="00957A79"/>
    <w:rsid w:val="00957C1E"/>
    <w:rsid w:val="00957D53"/>
    <w:rsid w:val="0096002D"/>
    <w:rsid w:val="00960346"/>
    <w:rsid w:val="009606FD"/>
    <w:rsid w:val="00960E00"/>
    <w:rsid w:val="009617DE"/>
    <w:rsid w:val="00962639"/>
    <w:rsid w:val="0096270B"/>
    <w:rsid w:val="009629DB"/>
    <w:rsid w:val="009632CF"/>
    <w:rsid w:val="00963330"/>
    <w:rsid w:val="00963E07"/>
    <w:rsid w:val="00964817"/>
    <w:rsid w:val="009663C7"/>
    <w:rsid w:val="0096701A"/>
    <w:rsid w:val="009670C6"/>
    <w:rsid w:val="00967235"/>
    <w:rsid w:val="009673C0"/>
    <w:rsid w:val="00967D66"/>
    <w:rsid w:val="00968953"/>
    <w:rsid w:val="0097066D"/>
    <w:rsid w:val="00970F0E"/>
    <w:rsid w:val="009716F7"/>
    <w:rsid w:val="00971865"/>
    <w:rsid w:val="00971B00"/>
    <w:rsid w:val="0097284E"/>
    <w:rsid w:val="00974EE9"/>
    <w:rsid w:val="009754F4"/>
    <w:rsid w:val="00975582"/>
    <w:rsid w:val="0097575F"/>
    <w:rsid w:val="0097586C"/>
    <w:rsid w:val="009767BC"/>
    <w:rsid w:val="00976896"/>
    <w:rsid w:val="00976914"/>
    <w:rsid w:val="00977115"/>
    <w:rsid w:val="009774D7"/>
    <w:rsid w:val="009776EB"/>
    <w:rsid w:val="00981547"/>
    <w:rsid w:val="0098253E"/>
    <w:rsid w:val="00983CDC"/>
    <w:rsid w:val="00983CE5"/>
    <w:rsid w:val="00983EBB"/>
    <w:rsid w:val="00984800"/>
    <w:rsid w:val="0098504D"/>
    <w:rsid w:val="00985E9D"/>
    <w:rsid w:val="0098624F"/>
    <w:rsid w:val="00986BB3"/>
    <w:rsid w:val="009871CE"/>
    <w:rsid w:val="009874FB"/>
    <w:rsid w:val="00987CFB"/>
    <w:rsid w:val="00990788"/>
    <w:rsid w:val="00991171"/>
    <w:rsid w:val="00991185"/>
    <w:rsid w:val="00991AF1"/>
    <w:rsid w:val="00991F8B"/>
    <w:rsid w:val="00992453"/>
    <w:rsid w:val="0099383E"/>
    <w:rsid w:val="0099398A"/>
    <w:rsid w:val="00993AB0"/>
    <w:rsid w:val="00993C9E"/>
    <w:rsid w:val="00993F05"/>
    <w:rsid w:val="00994333"/>
    <w:rsid w:val="00994E55"/>
    <w:rsid w:val="009952FD"/>
    <w:rsid w:val="009953EC"/>
    <w:rsid w:val="00995916"/>
    <w:rsid w:val="00995D36"/>
    <w:rsid w:val="009961BD"/>
    <w:rsid w:val="0099625D"/>
    <w:rsid w:val="0099697D"/>
    <w:rsid w:val="00996CBC"/>
    <w:rsid w:val="00997E54"/>
    <w:rsid w:val="009A0257"/>
    <w:rsid w:val="009A0648"/>
    <w:rsid w:val="009A0799"/>
    <w:rsid w:val="009A0899"/>
    <w:rsid w:val="009A09BE"/>
    <w:rsid w:val="009A0CF1"/>
    <w:rsid w:val="009A0F9C"/>
    <w:rsid w:val="009A1BBA"/>
    <w:rsid w:val="009A1EF7"/>
    <w:rsid w:val="009A2D1D"/>
    <w:rsid w:val="009A2DF7"/>
    <w:rsid w:val="009A34A3"/>
    <w:rsid w:val="009A366D"/>
    <w:rsid w:val="009A4856"/>
    <w:rsid w:val="009A4C5D"/>
    <w:rsid w:val="009A53B6"/>
    <w:rsid w:val="009A583B"/>
    <w:rsid w:val="009A5D33"/>
    <w:rsid w:val="009A6F38"/>
    <w:rsid w:val="009A7D54"/>
    <w:rsid w:val="009A7E44"/>
    <w:rsid w:val="009B03D6"/>
    <w:rsid w:val="009B0557"/>
    <w:rsid w:val="009B077F"/>
    <w:rsid w:val="009B16B5"/>
    <w:rsid w:val="009B1BA0"/>
    <w:rsid w:val="009B2057"/>
    <w:rsid w:val="009B207B"/>
    <w:rsid w:val="009B2523"/>
    <w:rsid w:val="009B2B8D"/>
    <w:rsid w:val="009B38C9"/>
    <w:rsid w:val="009B3D7A"/>
    <w:rsid w:val="009B41E2"/>
    <w:rsid w:val="009B4292"/>
    <w:rsid w:val="009B491B"/>
    <w:rsid w:val="009B5E86"/>
    <w:rsid w:val="009B650A"/>
    <w:rsid w:val="009B66B5"/>
    <w:rsid w:val="009B689C"/>
    <w:rsid w:val="009B6FA6"/>
    <w:rsid w:val="009B7A45"/>
    <w:rsid w:val="009B7B2F"/>
    <w:rsid w:val="009C0189"/>
    <w:rsid w:val="009C0FCB"/>
    <w:rsid w:val="009C1016"/>
    <w:rsid w:val="009C1629"/>
    <w:rsid w:val="009C17FF"/>
    <w:rsid w:val="009C2225"/>
    <w:rsid w:val="009C2996"/>
    <w:rsid w:val="009C2BFE"/>
    <w:rsid w:val="009C4204"/>
    <w:rsid w:val="009C494A"/>
    <w:rsid w:val="009C5F81"/>
    <w:rsid w:val="009C715B"/>
    <w:rsid w:val="009C762D"/>
    <w:rsid w:val="009C7811"/>
    <w:rsid w:val="009C7C0A"/>
    <w:rsid w:val="009C7F2E"/>
    <w:rsid w:val="009D0825"/>
    <w:rsid w:val="009D0990"/>
    <w:rsid w:val="009D1808"/>
    <w:rsid w:val="009D1A5E"/>
    <w:rsid w:val="009D1F2F"/>
    <w:rsid w:val="009D26A7"/>
    <w:rsid w:val="009D332C"/>
    <w:rsid w:val="009D3507"/>
    <w:rsid w:val="009D3A2F"/>
    <w:rsid w:val="009D3ED3"/>
    <w:rsid w:val="009D452F"/>
    <w:rsid w:val="009D4811"/>
    <w:rsid w:val="009D5295"/>
    <w:rsid w:val="009D5C1B"/>
    <w:rsid w:val="009D6181"/>
    <w:rsid w:val="009D6CDE"/>
    <w:rsid w:val="009D71FD"/>
    <w:rsid w:val="009D73FD"/>
    <w:rsid w:val="009E0D71"/>
    <w:rsid w:val="009E0F28"/>
    <w:rsid w:val="009E142B"/>
    <w:rsid w:val="009E1455"/>
    <w:rsid w:val="009E1D67"/>
    <w:rsid w:val="009E2573"/>
    <w:rsid w:val="009E3FA4"/>
    <w:rsid w:val="009E413F"/>
    <w:rsid w:val="009E4717"/>
    <w:rsid w:val="009E4A9D"/>
    <w:rsid w:val="009E4B3B"/>
    <w:rsid w:val="009E5E76"/>
    <w:rsid w:val="009E6A3E"/>
    <w:rsid w:val="009E6FA4"/>
    <w:rsid w:val="009F069C"/>
    <w:rsid w:val="009F073E"/>
    <w:rsid w:val="009F09AE"/>
    <w:rsid w:val="009F0E73"/>
    <w:rsid w:val="009F157A"/>
    <w:rsid w:val="009F207B"/>
    <w:rsid w:val="009F280B"/>
    <w:rsid w:val="009F285C"/>
    <w:rsid w:val="009F2C07"/>
    <w:rsid w:val="009F2CD9"/>
    <w:rsid w:val="009F3780"/>
    <w:rsid w:val="009F4037"/>
    <w:rsid w:val="009F4CB3"/>
    <w:rsid w:val="009F5CDB"/>
    <w:rsid w:val="009F5D93"/>
    <w:rsid w:val="009F5F1E"/>
    <w:rsid w:val="009F6FCC"/>
    <w:rsid w:val="009F70DE"/>
    <w:rsid w:val="009F727F"/>
    <w:rsid w:val="009F7505"/>
    <w:rsid w:val="009F7D04"/>
    <w:rsid w:val="00A00390"/>
    <w:rsid w:val="00A005E9"/>
    <w:rsid w:val="00A00696"/>
    <w:rsid w:val="00A006C0"/>
    <w:rsid w:val="00A00B73"/>
    <w:rsid w:val="00A00E57"/>
    <w:rsid w:val="00A01139"/>
    <w:rsid w:val="00A01293"/>
    <w:rsid w:val="00A019E4"/>
    <w:rsid w:val="00A02944"/>
    <w:rsid w:val="00A03145"/>
    <w:rsid w:val="00A0319D"/>
    <w:rsid w:val="00A03822"/>
    <w:rsid w:val="00A0457B"/>
    <w:rsid w:val="00A04EF3"/>
    <w:rsid w:val="00A05D29"/>
    <w:rsid w:val="00A061F7"/>
    <w:rsid w:val="00A06B41"/>
    <w:rsid w:val="00A06EBA"/>
    <w:rsid w:val="00A06FC0"/>
    <w:rsid w:val="00A0760F"/>
    <w:rsid w:val="00A10252"/>
    <w:rsid w:val="00A10257"/>
    <w:rsid w:val="00A1044E"/>
    <w:rsid w:val="00A10ED5"/>
    <w:rsid w:val="00A1227D"/>
    <w:rsid w:val="00A12D59"/>
    <w:rsid w:val="00A12ED6"/>
    <w:rsid w:val="00A143A7"/>
    <w:rsid w:val="00A15ADB"/>
    <w:rsid w:val="00A15AF5"/>
    <w:rsid w:val="00A15DEC"/>
    <w:rsid w:val="00A16332"/>
    <w:rsid w:val="00A16A8C"/>
    <w:rsid w:val="00A176A1"/>
    <w:rsid w:val="00A17F8F"/>
    <w:rsid w:val="00A2340F"/>
    <w:rsid w:val="00A235AD"/>
    <w:rsid w:val="00A236EE"/>
    <w:rsid w:val="00A23AF5"/>
    <w:rsid w:val="00A23FEA"/>
    <w:rsid w:val="00A243B6"/>
    <w:rsid w:val="00A25CE3"/>
    <w:rsid w:val="00A25E50"/>
    <w:rsid w:val="00A25F75"/>
    <w:rsid w:val="00A26B90"/>
    <w:rsid w:val="00A27257"/>
    <w:rsid w:val="00A2787E"/>
    <w:rsid w:val="00A3196F"/>
    <w:rsid w:val="00A31AB4"/>
    <w:rsid w:val="00A31DB2"/>
    <w:rsid w:val="00A33E27"/>
    <w:rsid w:val="00A347F2"/>
    <w:rsid w:val="00A350F7"/>
    <w:rsid w:val="00A35439"/>
    <w:rsid w:val="00A3555D"/>
    <w:rsid w:val="00A36197"/>
    <w:rsid w:val="00A36B03"/>
    <w:rsid w:val="00A3728D"/>
    <w:rsid w:val="00A37CB2"/>
    <w:rsid w:val="00A37D7C"/>
    <w:rsid w:val="00A404D5"/>
    <w:rsid w:val="00A40E3B"/>
    <w:rsid w:val="00A40EA2"/>
    <w:rsid w:val="00A415C3"/>
    <w:rsid w:val="00A41B54"/>
    <w:rsid w:val="00A42763"/>
    <w:rsid w:val="00A42A1C"/>
    <w:rsid w:val="00A42B42"/>
    <w:rsid w:val="00A4306B"/>
    <w:rsid w:val="00A43574"/>
    <w:rsid w:val="00A450D0"/>
    <w:rsid w:val="00A453C8"/>
    <w:rsid w:val="00A45692"/>
    <w:rsid w:val="00A457CE"/>
    <w:rsid w:val="00A458F2"/>
    <w:rsid w:val="00A45CE6"/>
    <w:rsid w:val="00A46361"/>
    <w:rsid w:val="00A4683E"/>
    <w:rsid w:val="00A4691E"/>
    <w:rsid w:val="00A4695E"/>
    <w:rsid w:val="00A470C8"/>
    <w:rsid w:val="00A50726"/>
    <w:rsid w:val="00A509D3"/>
    <w:rsid w:val="00A50AB9"/>
    <w:rsid w:val="00A50D05"/>
    <w:rsid w:val="00A50D0C"/>
    <w:rsid w:val="00A52481"/>
    <w:rsid w:val="00A52BE9"/>
    <w:rsid w:val="00A53267"/>
    <w:rsid w:val="00A5367D"/>
    <w:rsid w:val="00A5372C"/>
    <w:rsid w:val="00A544FC"/>
    <w:rsid w:val="00A547DC"/>
    <w:rsid w:val="00A556C5"/>
    <w:rsid w:val="00A5690B"/>
    <w:rsid w:val="00A56EC1"/>
    <w:rsid w:val="00A56EE6"/>
    <w:rsid w:val="00A613A5"/>
    <w:rsid w:val="00A613E0"/>
    <w:rsid w:val="00A61A5E"/>
    <w:rsid w:val="00A62B61"/>
    <w:rsid w:val="00A630F9"/>
    <w:rsid w:val="00A63957"/>
    <w:rsid w:val="00A64050"/>
    <w:rsid w:val="00A6425E"/>
    <w:rsid w:val="00A644A4"/>
    <w:rsid w:val="00A650EB"/>
    <w:rsid w:val="00A65DB8"/>
    <w:rsid w:val="00A663DD"/>
    <w:rsid w:val="00A675C5"/>
    <w:rsid w:val="00A67D6D"/>
    <w:rsid w:val="00A67E06"/>
    <w:rsid w:val="00A7058D"/>
    <w:rsid w:val="00A70EC5"/>
    <w:rsid w:val="00A711B6"/>
    <w:rsid w:val="00A71A8D"/>
    <w:rsid w:val="00A71AA5"/>
    <w:rsid w:val="00A71BFA"/>
    <w:rsid w:val="00A72296"/>
    <w:rsid w:val="00A727F5"/>
    <w:rsid w:val="00A732F4"/>
    <w:rsid w:val="00A739FF"/>
    <w:rsid w:val="00A74569"/>
    <w:rsid w:val="00A75550"/>
    <w:rsid w:val="00A759F2"/>
    <w:rsid w:val="00A75DC0"/>
    <w:rsid w:val="00A76E6B"/>
    <w:rsid w:val="00A77AA5"/>
    <w:rsid w:val="00A77DEA"/>
    <w:rsid w:val="00A80841"/>
    <w:rsid w:val="00A808FC"/>
    <w:rsid w:val="00A8129D"/>
    <w:rsid w:val="00A824C7"/>
    <w:rsid w:val="00A8260B"/>
    <w:rsid w:val="00A827C4"/>
    <w:rsid w:val="00A82B90"/>
    <w:rsid w:val="00A82D00"/>
    <w:rsid w:val="00A82F50"/>
    <w:rsid w:val="00A83232"/>
    <w:rsid w:val="00A83462"/>
    <w:rsid w:val="00A835F3"/>
    <w:rsid w:val="00A84589"/>
    <w:rsid w:val="00A8474B"/>
    <w:rsid w:val="00A84AF4"/>
    <w:rsid w:val="00A86619"/>
    <w:rsid w:val="00A86AB6"/>
    <w:rsid w:val="00A86DC1"/>
    <w:rsid w:val="00A900EF"/>
    <w:rsid w:val="00A90C02"/>
    <w:rsid w:val="00A90E93"/>
    <w:rsid w:val="00A91301"/>
    <w:rsid w:val="00A91E64"/>
    <w:rsid w:val="00A91E99"/>
    <w:rsid w:val="00A920F5"/>
    <w:rsid w:val="00A944F3"/>
    <w:rsid w:val="00A946EA"/>
    <w:rsid w:val="00A950E2"/>
    <w:rsid w:val="00A95687"/>
    <w:rsid w:val="00A95EFE"/>
    <w:rsid w:val="00A96178"/>
    <w:rsid w:val="00A96941"/>
    <w:rsid w:val="00A96A1C"/>
    <w:rsid w:val="00A971F3"/>
    <w:rsid w:val="00A97C13"/>
    <w:rsid w:val="00AA0A62"/>
    <w:rsid w:val="00AA0FCF"/>
    <w:rsid w:val="00AA1D15"/>
    <w:rsid w:val="00AA1F9F"/>
    <w:rsid w:val="00AA29EE"/>
    <w:rsid w:val="00AA388A"/>
    <w:rsid w:val="00AA3A69"/>
    <w:rsid w:val="00AA3C26"/>
    <w:rsid w:val="00AA3CD2"/>
    <w:rsid w:val="00AA3EEA"/>
    <w:rsid w:val="00AA45CC"/>
    <w:rsid w:val="00AA4CA4"/>
    <w:rsid w:val="00AA4E86"/>
    <w:rsid w:val="00AA57EF"/>
    <w:rsid w:val="00AA5FCC"/>
    <w:rsid w:val="00AA6740"/>
    <w:rsid w:val="00AA74BF"/>
    <w:rsid w:val="00AA78EB"/>
    <w:rsid w:val="00AB057C"/>
    <w:rsid w:val="00AB2986"/>
    <w:rsid w:val="00AB3013"/>
    <w:rsid w:val="00AB37D4"/>
    <w:rsid w:val="00AB3A59"/>
    <w:rsid w:val="00AB3DA3"/>
    <w:rsid w:val="00AB4362"/>
    <w:rsid w:val="00AB5055"/>
    <w:rsid w:val="00AB51E2"/>
    <w:rsid w:val="00AB603F"/>
    <w:rsid w:val="00AB6C4F"/>
    <w:rsid w:val="00AB6CD6"/>
    <w:rsid w:val="00AB799A"/>
    <w:rsid w:val="00AC0EC6"/>
    <w:rsid w:val="00AC12EA"/>
    <w:rsid w:val="00AC162D"/>
    <w:rsid w:val="00AC1889"/>
    <w:rsid w:val="00AC2088"/>
    <w:rsid w:val="00AC2784"/>
    <w:rsid w:val="00AC396D"/>
    <w:rsid w:val="00AC444D"/>
    <w:rsid w:val="00AC5150"/>
    <w:rsid w:val="00AC57E4"/>
    <w:rsid w:val="00AC615A"/>
    <w:rsid w:val="00AC6DC0"/>
    <w:rsid w:val="00AC7F2E"/>
    <w:rsid w:val="00AD0223"/>
    <w:rsid w:val="00AD058B"/>
    <w:rsid w:val="00AD0719"/>
    <w:rsid w:val="00AD0887"/>
    <w:rsid w:val="00AD09F1"/>
    <w:rsid w:val="00AD26D9"/>
    <w:rsid w:val="00AD26ED"/>
    <w:rsid w:val="00AD2A55"/>
    <w:rsid w:val="00AD2BD8"/>
    <w:rsid w:val="00AD31D4"/>
    <w:rsid w:val="00AD3AFF"/>
    <w:rsid w:val="00AD3CA4"/>
    <w:rsid w:val="00AD4620"/>
    <w:rsid w:val="00AD466F"/>
    <w:rsid w:val="00AD4D43"/>
    <w:rsid w:val="00AD5586"/>
    <w:rsid w:val="00AD5793"/>
    <w:rsid w:val="00AD595A"/>
    <w:rsid w:val="00AD6419"/>
    <w:rsid w:val="00AD6727"/>
    <w:rsid w:val="00AD6AB4"/>
    <w:rsid w:val="00AD7399"/>
    <w:rsid w:val="00AD7618"/>
    <w:rsid w:val="00AE0A40"/>
    <w:rsid w:val="00AE0A9F"/>
    <w:rsid w:val="00AE0C21"/>
    <w:rsid w:val="00AE0DE2"/>
    <w:rsid w:val="00AE0DEF"/>
    <w:rsid w:val="00AE17C3"/>
    <w:rsid w:val="00AE1F44"/>
    <w:rsid w:val="00AE2084"/>
    <w:rsid w:val="00AE2495"/>
    <w:rsid w:val="00AE278A"/>
    <w:rsid w:val="00AE2B42"/>
    <w:rsid w:val="00AE4D63"/>
    <w:rsid w:val="00AE4DD9"/>
    <w:rsid w:val="00AE5123"/>
    <w:rsid w:val="00AE5F48"/>
    <w:rsid w:val="00AE6391"/>
    <w:rsid w:val="00AE6FDD"/>
    <w:rsid w:val="00AE75D9"/>
    <w:rsid w:val="00AF1476"/>
    <w:rsid w:val="00AF1AAB"/>
    <w:rsid w:val="00AF1ECF"/>
    <w:rsid w:val="00AF1FA0"/>
    <w:rsid w:val="00AF2561"/>
    <w:rsid w:val="00AF256D"/>
    <w:rsid w:val="00AF2C34"/>
    <w:rsid w:val="00AF399F"/>
    <w:rsid w:val="00AF5FA6"/>
    <w:rsid w:val="00AF6297"/>
    <w:rsid w:val="00AF6343"/>
    <w:rsid w:val="00AF6BAB"/>
    <w:rsid w:val="00AF6C53"/>
    <w:rsid w:val="00AF7043"/>
    <w:rsid w:val="00AF79BF"/>
    <w:rsid w:val="00B0006C"/>
    <w:rsid w:val="00B00078"/>
    <w:rsid w:val="00B0013D"/>
    <w:rsid w:val="00B021BD"/>
    <w:rsid w:val="00B022F9"/>
    <w:rsid w:val="00B03205"/>
    <w:rsid w:val="00B0339D"/>
    <w:rsid w:val="00B04387"/>
    <w:rsid w:val="00B04CE6"/>
    <w:rsid w:val="00B04DFF"/>
    <w:rsid w:val="00B05049"/>
    <w:rsid w:val="00B0525B"/>
    <w:rsid w:val="00B0535F"/>
    <w:rsid w:val="00B05A5C"/>
    <w:rsid w:val="00B06067"/>
    <w:rsid w:val="00B06B26"/>
    <w:rsid w:val="00B06B64"/>
    <w:rsid w:val="00B06FFF"/>
    <w:rsid w:val="00B07C11"/>
    <w:rsid w:val="00B07CE3"/>
    <w:rsid w:val="00B1093F"/>
    <w:rsid w:val="00B1095A"/>
    <w:rsid w:val="00B11A43"/>
    <w:rsid w:val="00B11BBC"/>
    <w:rsid w:val="00B11F67"/>
    <w:rsid w:val="00B12292"/>
    <w:rsid w:val="00B12951"/>
    <w:rsid w:val="00B12F5F"/>
    <w:rsid w:val="00B130DB"/>
    <w:rsid w:val="00B13408"/>
    <w:rsid w:val="00B14157"/>
    <w:rsid w:val="00B14563"/>
    <w:rsid w:val="00B14C37"/>
    <w:rsid w:val="00B14F4F"/>
    <w:rsid w:val="00B15AD8"/>
    <w:rsid w:val="00B15BCB"/>
    <w:rsid w:val="00B1683E"/>
    <w:rsid w:val="00B16A46"/>
    <w:rsid w:val="00B17566"/>
    <w:rsid w:val="00B17FD7"/>
    <w:rsid w:val="00B2087A"/>
    <w:rsid w:val="00B20C2D"/>
    <w:rsid w:val="00B21517"/>
    <w:rsid w:val="00B217B4"/>
    <w:rsid w:val="00B21C40"/>
    <w:rsid w:val="00B21E4D"/>
    <w:rsid w:val="00B226F6"/>
    <w:rsid w:val="00B22A36"/>
    <w:rsid w:val="00B2318E"/>
    <w:rsid w:val="00B23C82"/>
    <w:rsid w:val="00B25C92"/>
    <w:rsid w:val="00B25F31"/>
    <w:rsid w:val="00B27120"/>
    <w:rsid w:val="00B27414"/>
    <w:rsid w:val="00B27651"/>
    <w:rsid w:val="00B27C45"/>
    <w:rsid w:val="00B27EB8"/>
    <w:rsid w:val="00B3089E"/>
    <w:rsid w:val="00B314C9"/>
    <w:rsid w:val="00B31633"/>
    <w:rsid w:val="00B3229B"/>
    <w:rsid w:val="00B32328"/>
    <w:rsid w:val="00B32613"/>
    <w:rsid w:val="00B3261C"/>
    <w:rsid w:val="00B33415"/>
    <w:rsid w:val="00B33896"/>
    <w:rsid w:val="00B341ED"/>
    <w:rsid w:val="00B34638"/>
    <w:rsid w:val="00B34D45"/>
    <w:rsid w:val="00B35E15"/>
    <w:rsid w:val="00B360CE"/>
    <w:rsid w:val="00B367BA"/>
    <w:rsid w:val="00B36C51"/>
    <w:rsid w:val="00B3796B"/>
    <w:rsid w:val="00B37D76"/>
    <w:rsid w:val="00B40724"/>
    <w:rsid w:val="00B40D7E"/>
    <w:rsid w:val="00B40FAE"/>
    <w:rsid w:val="00B4210A"/>
    <w:rsid w:val="00B42976"/>
    <w:rsid w:val="00B42F54"/>
    <w:rsid w:val="00B4335C"/>
    <w:rsid w:val="00B433B0"/>
    <w:rsid w:val="00B438D6"/>
    <w:rsid w:val="00B44C6E"/>
    <w:rsid w:val="00B451D6"/>
    <w:rsid w:val="00B4624F"/>
    <w:rsid w:val="00B46B6E"/>
    <w:rsid w:val="00B46DD5"/>
    <w:rsid w:val="00B479F0"/>
    <w:rsid w:val="00B5066C"/>
    <w:rsid w:val="00B50C48"/>
    <w:rsid w:val="00B50C74"/>
    <w:rsid w:val="00B51714"/>
    <w:rsid w:val="00B52653"/>
    <w:rsid w:val="00B5272E"/>
    <w:rsid w:val="00B52A87"/>
    <w:rsid w:val="00B5388D"/>
    <w:rsid w:val="00B53ED5"/>
    <w:rsid w:val="00B54407"/>
    <w:rsid w:val="00B55C57"/>
    <w:rsid w:val="00B55E2D"/>
    <w:rsid w:val="00B56C33"/>
    <w:rsid w:val="00B56E60"/>
    <w:rsid w:val="00B56F99"/>
    <w:rsid w:val="00B6012B"/>
    <w:rsid w:val="00B61255"/>
    <w:rsid w:val="00B61BEC"/>
    <w:rsid w:val="00B62140"/>
    <w:rsid w:val="00B63038"/>
    <w:rsid w:val="00B6344F"/>
    <w:rsid w:val="00B63A99"/>
    <w:rsid w:val="00B643F7"/>
    <w:rsid w:val="00B649C1"/>
    <w:rsid w:val="00B64E8D"/>
    <w:rsid w:val="00B65344"/>
    <w:rsid w:val="00B65D42"/>
    <w:rsid w:val="00B6618F"/>
    <w:rsid w:val="00B66981"/>
    <w:rsid w:val="00B6729E"/>
    <w:rsid w:val="00B67321"/>
    <w:rsid w:val="00B674F8"/>
    <w:rsid w:val="00B6770A"/>
    <w:rsid w:val="00B67A7C"/>
    <w:rsid w:val="00B67DBF"/>
    <w:rsid w:val="00B67DCB"/>
    <w:rsid w:val="00B67DE1"/>
    <w:rsid w:val="00B70114"/>
    <w:rsid w:val="00B70C2A"/>
    <w:rsid w:val="00B70DE2"/>
    <w:rsid w:val="00B7148B"/>
    <w:rsid w:val="00B71B3B"/>
    <w:rsid w:val="00B722B1"/>
    <w:rsid w:val="00B727DD"/>
    <w:rsid w:val="00B73DA7"/>
    <w:rsid w:val="00B74064"/>
    <w:rsid w:val="00B74C50"/>
    <w:rsid w:val="00B75437"/>
    <w:rsid w:val="00B758B1"/>
    <w:rsid w:val="00B766C9"/>
    <w:rsid w:val="00B7698D"/>
    <w:rsid w:val="00B769AE"/>
    <w:rsid w:val="00B773EC"/>
    <w:rsid w:val="00B775AD"/>
    <w:rsid w:val="00B77606"/>
    <w:rsid w:val="00B8047E"/>
    <w:rsid w:val="00B80AD3"/>
    <w:rsid w:val="00B80F28"/>
    <w:rsid w:val="00B81090"/>
    <w:rsid w:val="00B81629"/>
    <w:rsid w:val="00B8192A"/>
    <w:rsid w:val="00B81EF8"/>
    <w:rsid w:val="00B82476"/>
    <w:rsid w:val="00B82A02"/>
    <w:rsid w:val="00B82DBB"/>
    <w:rsid w:val="00B82E61"/>
    <w:rsid w:val="00B84003"/>
    <w:rsid w:val="00B8436E"/>
    <w:rsid w:val="00B84900"/>
    <w:rsid w:val="00B8511B"/>
    <w:rsid w:val="00B851B7"/>
    <w:rsid w:val="00B85362"/>
    <w:rsid w:val="00B85446"/>
    <w:rsid w:val="00B8545F"/>
    <w:rsid w:val="00B855F3"/>
    <w:rsid w:val="00B85F6C"/>
    <w:rsid w:val="00B87704"/>
    <w:rsid w:val="00B908C1"/>
    <w:rsid w:val="00B90CEC"/>
    <w:rsid w:val="00B90D67"/>
    <w:rsid w:val="00B91063"/>
    <w:rsid w:val="00B915D0"/>
    <w:rsid w:val="00B9208E"/>
    <w:rsid w:val="00B927FD"/>
    <w:rsid w:val="00B92975"/>
    <w:rsid w:val="00B92B23"/>
    <w:rsid w:val="00B92DC6"/>
    <w:rsid w:val="00B93119"/>
    <w:rsid w:val="00B9351A"/>
    <w:rsid w:val="00B938FA"/>
    <w:rsid w:val="00B93C8E"/>
    <w:rsid w:val="00B93D5D"/>
    <w:rsid w:val="00B94158"/>
    <w:rsid w:val="00B95E5C"/>
    <w:rsid w:val="00B96316"/>
    <w:rsid w:val="00B96351"/>
    <w:rsid w:val="00B96CCF"/>
    <w:rsid w:val="00B97E3A"/>
    <w:rsid w:val="00BA04CD"/>
    <w:rsid w:val="00BA07E4"/>
    <w:rsid w:val="00BA0DA0"/>
    <w:rsid w:val="00BA0E25"/>
    <w:rsid w:val="00BA0FF7"/>
    <w:rsid w:val="00BA1C7F"/>
    <w:rsid w:val="00BA29B8"/>
    <w:rsid w:val="00BA2C52"/>
    <w:rsid w:val="00BA42C9"/>
    <w:rsid w:val="00BA4D5C"/>
    <w:rsid w:val="00BA5B70"/>
    <w:rsid w:val="00BA5EFB"/>
    <w:rsid w:val="00BA6349"/>
    <w:rsid w:val="00BA6464"/>
    <w:rsid w:val="00BA71B5"/>
    <w:rsid w:val="00BA745E"/>
    <w:rsid w:val="00BA78BC"/>
    <w:rsid w:val="00BB0BB4"/>
    <w:rsid w:val="00BB1EEB"/>
    <w:rsid w:val="00BB22DD"/>
    <w:rsid w:val="00BB28D9"/>
    <w:rsid w:val="00BB3E28"/>
    <w:rsid w:val="00BB3F00"/>
    <w:rsid w:val="00BB4176"/>
    <w:rsid w:val="00BB4547"/>
    <w:rsid w:val="00BB4B1B"/>
    <w:rsid w:val="00BB4CBB"/>
    <w:rsid w:val="00BB4EAE"/>
    <w:rsid w:val="00BB59CC"/>
    <w:rsid w:val="00BB5E50"/>
    <w:rsid w:val="00BB638E"/>
    <w:rsid w:val="00BB6DA8"/>
    <w:rsid w:val="00BB7082"/>
    <w:rsid w:val="00BB7463"/>
    <w:rsid w:val="00BB76D7"/>
    <w:rsid w:val="00BBA94D"/>
    <w:rsid w:val="00BC0383"/>
    <w:rsid w:val="00BC08FD"/>
    <w:rsid w:val="00BC0DB6"/>
    <w:rsid w:val="00BC11F7"/>
    <w:rsid w:val="00BC1B26"/>
    <w:rsid w:val="00BC2946"/>
    <w:rsid w:val="00BC2A17"/>
    <w:rsid w:val="00BC33E0"/>
    <w:rsid w:val="00BC4225"/>
    <w:rsid w:val="00BC4AD2"/>
    <w:rsid w:val="00BC4CB1"/>
    <w:rsid w:val="00BC62A5"/>
    <w:rsid w:val="00BC63F5"/>
    <w:rsid w:val="00BD041F"/>
    <w:rsid w:val="00BD05E3"/>
    <w:rsid w:val="00BD0A71"/>
    <w:rsid w:val="00BD0C8C"/>
    <w:rsid w:val="00BD1E23"/>
    <w:rsid w:val="00BD2553"/>
    <w:rsid w:val="00BD27E9"/>
    <w:rsid w:val="00BD2C1B"/>
    <w:rsid w:val="00BD322E"/>
    <w:rsid w:val="00BD37FB"/>
    <w:rsid w:val="00BD496C"/>
    <w:rsid w:val="00BD49CA"/>
    <w:rsid w:val="00BD51AD"/>
    <w:rsid w:val="00BD5326"/>
    <w:rsid w:val="00BD547F"/>
    <w:rsid w:val="00BD5592"/>
    <w:rsid w:val="00BD57F5"/>
    <w:rsid w:val="00BD5E0B"/>
    <w:rsid w:val="00BD629D"/>
    <w:rsid w:val="00BD7FF9"/>
    <w:rsid w:val="00BE064F"/>
    <w:rsid w:val="00BE086B"/>
    <w:rsid w:val="00BE0CD8"/>
    <w:rsid w:val="00BE128A"/>
    <w:rsid w:val="00BE15C7"/>
    <w:rsid w:val="00BE1636"/>
    <w:rsid w:val="00BE189A"/>
    <w:rsid w:val="00BE27E1"/>
    <w:rsid w:val="00BE2831"/>
    <w:rsid w:val="00BE29A8"/>
    <w:rsid w:val="00BE2C0F"/>
    <w:rsid w:val="00BE32F3"/>
    <w:rsid w:val="00BE34A9"/>
    <w:rsid w:val="00BE3724"/>
    <w:rsid w:val="00BE44AC"/>
    <w:rsid w:val="00BE5746"/>
    <w:rsid w:val="00BE5CAE"/>
    <w:rsid w:val="00BE670E"/>
    <w:rsid w:val="00BE67CA"/>
    <w:rsid w:val="00BE689C"/>
    <w:rsid w:val="00BE6D82"/>
    <w:rsid w:val="00BE7D5D"/>
    <w:rsid w:val="00BF2B5F"/>
    <w:rsid w:val="00BF37D8"/>
    <w:rsid w:val="00BF39F9"/>
    <w:rsid w:val="00BF4BE9"/>
    <w:rsid w:val="00BF50E6"/>
    <w:rsid w:val="00BF54EF"/>
    <w:rsid w:val="00BF5525"/>
    <w:rsid w:val="00BF6405"/>
    <w:rsid w:val="00BF6E42"/>
    <w:rsid w:val="00BF6E65"/>
    <w:rsid w:val="00C004EB"/>
    <w:rsid w:val="00C00E1A"/>
    <w:rsid w:val="00C01327"/>
    <w:rsid w:val="00C025A8"/>
    <w:rsid w:val="00C03373"/>
    <w:rsid w:val="00C038DC"/>
    <w:rsid w:val="00C0430B"/>
    <w:rsid w:val="00C06189"/>
    <w:rsid w:val="00C06A3C"/>
    <w:rsid w:val="00C07D0D"/>
    <w:rsid w:val="00C10CA1"/>
    <w:rsid w:val="00C113DD"/>
    <w:rsid w:val="00C1143F"/>
    <w:rsid w:val="00C13274"/>
    <w:rsid w:val="00C133EA"/>
    <w:rsid w:val="00C13C5F"/>
    <w:rsid w:val="00C1413E"/>
    <w:rsid w:val="00C146BA"/>
    <w:rsid w:val="00C156EC"/>
    <w:rsid w:val="00C15BE3"/>
    <w:rsid w:val="00C15CFB"/>
    <w:rsid w:val="00C1634C"/>
    <w:rsid w:val="00C16812"/>
    <w:rsid w:val="00C17028"/>
    <w:rsid w:val="00C1772A"/>
    <w:rsid w:val="00C20C61"/>
    <w:rsid w:val="00C20FE0"/>
    <w:rsid w:val="00C21249"/>
    <w:rsid w:val="00C2150F"/>
    <w:rsid w:val="00C220B4"/>
    <w:rsid w:val="00C226C6"/>
    <w:rsid w:val="00C22EEC"/>
    <w:rsid w:val="00C2472A"/>
    <w:rsid w:val="00C24827"/>
    <w:rsid w:val="00C249D3"/>
    <w:rsid w:val="00C24F54"/>
    <w:rsid w:val="00C25BD2"/>
    <w:rsid w:val="00C25D79"/>
    <w:rsid w:val="00C26039"/>
    <w:rsid w:val="00C262CA"/>
    <w:rsid w:val="00C263A3"/>
    <w:rsid w:val="00C266DA"/>
    <w:rsid w:val="00C26CFC"/>
    <w:rsid w:val="00C26D1A"/>
    <w:rsid w:val="00C30330"/>
    <w:rsid w:val="00C30E91"/>
    <w:rsid w:val="00C31987"/>
    <w:rsid w:val="00C31CCA"/>
    <w:rsid w:val="00C31D73"/>
    <w:rsid w:val="00C32B1C"/>
    <w:rsid w:val="00C32B54"/>
    <w:rsid w:val="00C34E6E"/>
    <w:rsid w:val="00C34E94"/>
    <w:rsid w:val="00C35104"/>
    <w:rsid w:val="00C3594C"/>
    <w:rsid w:val="00C35F24"/>
    <w:rsid w:val="00C36A68"/>
    <w:rsid w:val="00C370C4"/>
    <w:rsid w:val="00C378F8"/>
    <w:rsid w:val="00C4047E"/>
    <w:rsid w:val="00C41056"/>
    <w:rsid w:val="00C41CC6"/>
    <w:rsid w:val="00C4299B"/>
    <w:rsid w:val="00C42F08"/>
    <w:rsid w:val="00C432CF"/>
    <w:rsid w:val="00C43320"/>
    <w:rsid w:val="00C43E93"/>
    <w:rsid w:val="00C44C06"/>
    <w:rsid w:val="00C459B8"/>
    <w:rsid w:val="00C4607F"/>
    <w:rsid w:val="00C4626E"/>
    <w:rsid w:val="00C464E4"/>
    <w:rsid w:val="00C46868"/>
    <w:rsid w:val="00C4689B"/>
    <w:rsid w:val="00C46FD8"/>
    <w:rsid w:val="00C476C3"/>
    <w:rsid w:val="00C47E92"/>
    <w:rsid w:val="00C502A3"/>
    <w:rsid w:val="00C52C38"/>
    <w:rsid w:val="00C53CA0"/>
    <w:rsid w:val="00C54882"/>
    <w:rsid w:val="00C54C3E"/>
    <w:rsid w:val="00C56201"/>
    <w:rsid w:val="00C564F1"/>
    <w:rsid w:val="00C602A1"/>
    <w:rsid w:val="00C611D4"/>
    <w:rsid w:val="00C61558"/>
    <w:rsid w:val="00C618EE"/>
    <w:rsid w:val="00C61C57"/>
    <w:rsid w:val="00C62311"/>
    <w:rsid w:val="00C65861"/>
    <w:rsid w:val="00C65969"/>
    <w:rsid w:val="00C65C61"/>
    <w:rsid w:val="00C6623F"/>
    <w:rsid w:val="00C66BA2"/>
    <w:rsid w:val="00C67326"/>
    <w:rsid w:val="00C67714"/>
    <w:rsid w:val="00C67963"/>
    <w:rsid w:val="00C67F94"/>
    <w:rsid w:val="00C71CB3"/>
    <w:rsid w:val="00C727AD"/>
    <w:rsid w:val="00C73464"/>
    <w:rsid w:val="00C737A5"/>
    <w:rsid w:val="00C73D98"/>
    <w:rsid w:val="00C73F31"/>
    <w:rsid w:val="00C74205"/>
    <w:rsid w:val="00C743D2"/>
    <w:rsid w:val="00C743D5"/>
    <w:rsid w:val="00C75280"/>
    <w:rsid w:val="00C7566A"/>
    <w:rsid w:val="00C76823"/>
    <w:rsid w:val="00C775D5"/>
    <w:rsid w:val="00C77BD0"/>
    <w:rsid w:val="00C80AF3"/>
    <w:rsid w:val="00C81090"/>
    <w:rsid w:val="00C8132B"/>
    <w:rsid w:val="00C813A5"/>
    <w:rsid w:val="00C813D8"/>
    <w:rsid w:val="00C82140"/>
    <w:rsid w:val="00C8217B"/>
    <w:rsid w:val="00C8232C"/>
    <w:rsid w:val="00C82B2D"/>
    <w:rsid w:val="00C82C2B"/>
    <w:rsid w:val="00C8341C"/>
    <w:rsid w:val="00C83AEE"/>
    <w:rsid w:val="00C865B3"/>
    <w:rsid w:val="00C86B1B"/>
    <w:rsid w:val="00C8735A"/>
    <w:rsid w:val="00C87707"/>
    <w:rsid w:val="00C87BD9"/>
    <w:rsid w:val="00C90200"/>
    <w:rsid w:val="00C9031D"/>
    <w:rsid w:val="00C90F23"/>
    <w:rsid w:val="00C91130"/>
    <w:rsid w:val="00C91CBA"/>
    <w:rsid w:val="00C9210D"/>
    <w:rsid w:val="00C93828"/>
    <w:rsid w:val="00C94745"/>
    <w:rsid w:val="00C94DBB"/>
    <w:rsid w:val="00C955D8"/>
    <w:rsid w:val="00C9720C"/>
    <w:rsid w:val="00C9780C"/>
    <w:rsid w:val="00C97BA1"/>
    <w:rsid w:val="00C97E66"/>
    <w:rsid w:val="00C97FB2"/>
    <w:rsid w:val="00CA01E4"/>
    <w:rsid w:val="00CA113D"/>
    <w:rsid w:val="00CA11CF"/>
    <w:rsid w:val="00CA196C"/>
    <w:rsid w:val="00CA23FA"/>
    <w:rsid w:val="00CA324F"/>
    <w:rsid w:val="00CA434C"/>
    <w:rsid w:val="00CA4C43"/>
    <w:rsid w:val="00CA5458"/>
    <w:rsid w:val="00CA5D48"/>
    <w:rsid w:val="00CA606E"/>
    <w:rsid w:val="00CA60BE"/>
    <w:rsid w:val="00CA6236"/>
    <w:rsid w:val="00CA7219"/>
    <w:rsid w:val="00CA7A3E"/>
    <w:rsid w:val="00CA7C64"/>
    <w:rsid w:val="00CB0147"/>
    <w:rsid w:val="00CB043A"/>
    <w:rsid w:val="00CB0486"/>
    <w:rsid w:val="00CB099C"/>
    <w:rsid w:val="00CB0B0A"/>
    <w:rsid w:val="00CB25D6"/>
    <w:rsid w:val="00CB25E0"/>
    <w:rsid w:val="00CB36BF"/>
    <w:rsid w:val="00CB4135"/>
    <w:rsid w:val="00CB42BE"/>
    <w:rsid w:val="00CB434D"/>
    <w:rsid w:val="00CB47CB"/>
    <w:rsid w:val="00CB4C9C"/>
    <w:rsid w:val="00CB5574"/>
    <w:rsid w:val="00CB6043"/>
    <w:rsid w:val="00CB60BE"/>
    <w:rsid w:val="00CB648E"/>
    <w:rsid w:val="00CB679F"/>
    <w:rsid w:val="00CB7354"/>
    <w:rsid w:val="00CB7F50"/>
    <w:rsid w:val="00CB7F86"/>
    <w:rsid w:val="00CC0A0A"/>
    <w:rsid w:val="00CC2AEE"/>
    <w:rsid w:val="00CC358B"/>
    <w:rsid w:val="00CC3C8E"/>
    <w:rsid w:val="00CC547D"/>
    <w:rsid w:val="00CC5E94"/>
    <w:rsid w:val="00CC5F5F"/>
    <w:rsid w:val="00CC6686"/>
    <w:rsid w:val="00CC66F6"/>
    <w:rsid w:val="00CC69BA"/>
    <w:rsid w:val="00CD037B"/>
    <w:rsid w:val="00CD0B23"/>
    <w:rsid w:val="00CD0F56"/>
    <w:rsid w:val="00CD105B"/>
    <w:rsid w:val="00CD1795"/>
    <w:rsid w:val="00CD1D9D"/>
    <w:rsid w:val="00CD2918"/>
    <w:rsid w:val="00CD2C5F"/>
    <w:rsid w:val="00CD2D60"/>
    <w:rsid w:val="00CD31A5"/>
    <w:rsid w:val="00CD3624"/>
    <w:rsid w:val="00CD3979"/>
    <w:rsid w:val="00CD4817"/>
    <w:rsid w:val="00CD50DB"/>
    <w:rsid w:val="00CD5247"/>
    <w:rsid w:val="00CD5A8B"/>
    <w:rsid w:val="00CD5DFD"/>
    <w:rsid w:val="00CD69F1"/>
    <w:rsid w:val="00CD6B91"/>
    <w:rsid w:val="00CD6B95"/>
    <w:rsid w:val="00CD7383"/>
    <w:rsid w:val="00CD799F"/>
    <w:rsid w:val="00CD7A8B"/>
    <w:rsid w:val="00CE097F"/>
    <w:rsid w:val="00CE12A7"/>
    <w:rsid w:val="00CE165D"/>
    <w:rsid w:val="00CE1660"/>
    <w:rsid w:val="00CE16C7"/>
    <w:rsid w:val="00CE208B"/>
    <w:rsid w:val="00CE2FAF"/>
    <w:rsid w:val="00CE3626"/>
    <w:rsid w:val="00CE4D91"/>
    <w:rsid w:val="00CE5405"/>
    <w:rsid w:val="00CE5C27"/>
    <w:rsid w:val="00CE5EC4"/>
    <w:rsid w:val="00CE6634"/>
    <w:rsid w:val="00CE6ECB"/>
    <w:rsid w:val="00CE6F05"/>
    <w:rsid w:val="00CE708A"/>
    <w:rsid w:val="00CE7211"/>
    <w:rsid w:val="00CE7960"/>
    <w:rsid w:val="00CF0107"/>
    <w:rsid w:val="00CF0C22"/>
    <w:rsid w:val="00CF0EEE"/>
    <w:rsid w:val="00CF14C4"/>
    <w:rsid w:val="00CF1699"/>
    <w:rsid w:val="00CF169A"/>
    <w:rsid w:val="00CF1E71"/>
    <w:rsid w:val="00CF25C3"/>
    <w:rsid w:val="00CF3160"/>
    <w:rsid w:val="00CF3842"/>
    <w:rsid w:val="00CF3929"/>
    <w:rsid w:val="00CF3933"/>
    <w:rsid w:val="00CF3CA2"/>
    <w:rsid w:val="00CF4E35"/>
    <w:rsid w:val="00CF4F08"/>
    <w:rsid w:val="00CF5481"/>
    <w:rsid w:val="00CF596D"/>
    <w:rsid w:val="00CF5B7F"/>
    <w:rsid w:val="00CF5E5E"/>
    <w:rsid w:val="00CF624A"/>
    <w:rsid w:val="00CF65EA"/>
    <w:rsid w:val="00CF6AD6"/>
    <w:rsid w:val="00CF6CA5"/>
    <w:rsid w:val="00CF7FDB"/>
    <w:rsid w:val="00D00C40"/>
    <w:rsid w:val="00D014FB"/>
    <w:rsid w:val="00D01571"/>
    <w:rsid w:val="00D02139"/>
    <w:rsid w:val="00D03D5D"/>
    <w:rsid w:val="00D04191"/>
    <w:rsid w:val="00D045E0"/>
    <w:rsid w:val="00D05E8E"/>
    <w:rsid w:val="00D063D5"/>
    <w:rsid w:val="00D0765D"/>
    <w:rsid w:val="00D07BF6"/>
    <w:rsid w:val="00D1030D"/>
    <w:rsid w:val="00D10F4F"/>
    <w:rsid w:val="00D1114E"/>
    <w:rsid w:val="00D12024"/>
    <w:rsid w:val="00D12428"/>
    <w:rsid w:val="00D12807"/>
    <w:rsid w:val="00D12E7C"/>
    <w:rsid w:val="00D13180"/>
    <w:rsid w:val="00D1352B"/>
    <w:rsid w:val="00D138FF"/>
    <w:rsid w:val="00D13E05"/>
    <w:rsid w:val="00D14594"/>
    <w:rsid w:val="00D14926"/>
    <w:rsid w:val="00D151B9"/>
    <w:rsid w:val="00D158D1"/>
    <w:rsid w:val="00D15B07"/>
    <w:rsid w:val="00D15D9F"/>
    <w:rsid w:val="00D15FFB"/>
    <w:rsid w:val="00D160CC"/>
    <w:rsid w:val="00D16196"/>
    <w:rsid w:val="00D16294"/>
    <w:rsid w:val="00D16CCE"/>
    <w:rsid w:val="00D16FB0"/>
    <w:rsid w:val="00D17AC3"/>
    <w:rsid w:val="00D20F04"/>
    <w:rsid w:val="00D20FF7"/>
    <w:rsid w:val="00D231C8"/>
    <w:rsid w:val="00D2444D"/>
    <w:rsid w:val="00D244F2"/>
    <w:rsid w:val="00D24823"/>
    <w:rsid w:val="00D24CB1"/>
    <w:rsid w:val="00D26C11"/>
    <w:rsid w:val="00D27388"/>
    <w:rsid w:val="00D27B9A"/>
    <w:rsid w:val="00D300CC"/>
    <w:rsid w:val="00D30E81"/>
    <w:rsid w:val="00D31937"/>
    <w:rsid w:val="00D32340"/>
    <w:rsid w:val="00D32479"/>
    <w:rsid w:val="00D32B37"/>
    <w:rsid w:val="00D32D72"/>
    <w:rsid w:val="00D33044"/>
    <w:rsid w:val="00D330F1"/>
    <w:rsid w:val="00D338E7"/>
    <w:rsid w:val="00D346C0"/>
    <w:rsid w:val="00D35107"/>
    <w:rsid w:val="00D353CB"/>
    <w:rsid w:val="00D36567"/>
    <w:rsid w:val="00D3665A"/>
    <w:rsid w:val="00D366F2"/>
    <w:rsid w:val="00D36AF4"/>
    <w:rsid w:val="00D37045"/>
    <w:rsid w:val="00D40688"/>
    <w:rsid w:val="00D40DB3"/>
    <w:rsid w:val="00D41EDD"/>
    <w:rsid w:val="00D4233F"/>
    <w:rsid w:val="00D42361"/>
    <w:rsid w:val="00D42A7C"/>
    <w:rsid w:val="00D42FE8"/>
    <w:rsid w:val="00D42FF8"/>
    <w:rsid w:val="00D432FF"/>
    <w:rsid w:val="00D43EF1"/>
    <w:rsid w:val="00D43FC2"/>
    <w:rsid w:val="00D44282"/>
    <w:rsid w:val="00D45951"/>
    <w:rsid w:val="00D45E5D"/>
    <w:rsid w:val="00D465F8"/>
    <w:rsid w:val="00D46F5C"/>
    <w:rsid w:val="00D47500"/>
    <w:rsid w:val="00D50374"/>
    <w:rsid w:val="00D5119C"/>
    <w:rsid w:val="00D512EC"/>
    <w:rsid w:val="00D51940"/>
    <w:rsid w:val="00D51C03"/>
    <w:rsid w:val="00D51E8E"/>
    <w:rsid w:val="00D51F8A"/>
    <w:rsid w:val="00D52175"/>
    <w:rsid w:val="00D52B8B"/>
    <w:rsid w:val="00D52C40"/>
    <w:rsid w:val="00D536E3"/>
    <w:rsid w:val="00D5371A"/>
    <w:rsid w:val="00D53924"/>
    <w:rsid w:val="00D53A20"/>
    <w:rsid w:val="00D5414B"/>
    <w:rsid w:val="00D54587"/>
    <w:rsid w:val="00D548ED"/>
    <w:rsid w:val="00D54A71"/>
    <w:rsid w:val="00D54E91"/>
    <w:rsid w:val="00D5536C"/>
    <w:rsid w:val="00D55588"/>
    <w:rsid w:val="00D556DF"/>
    <w:rsid w:val="00D55B74"/>
    <w:rsid w:val="00D55FAC"/>
    <w:rsid w:val="00D5626E"/>
    <w:rsid w:val="00D56434"/>
    <w:rsid w:val="00D56BD5"/>
    <w:rsid w:val="00D56D32"/>
    <w:rsid w:val="00D57E56"/>
    <w:rsid w:val="00D601A6"/>
    <w:rsid w:val="00D61415"/>
    <w:rsid w:val="00D62470"/>
    <w:rsid w:val="00D6249A"/>
    <w:rsid w:val="00D626B6"/>
    <w:rsid w:val="00D635FC"/>
    <w:rsid w:val="00D63618"/>
    <w:rsid w:val="00D64CE2"/>
    <w:rsid w:val="00D65A62"/>
    <w:rsid w:val="00D65ECA"/>
    <w:rsid w:val="00D65F9C"/>
    <w:rsid w:val="00D70203"/>
    <w:rsid w:val="00D70223"/>
    <w:rsid w:val="00D703AC"/>
    <w:rsid w:val="00D70699"/>
    <w:rsid w:val="00D7070E"/>
    <w:rsid w:val="00D70B33"/>
    <w:rsid w:val="00D70D01"/>
    <w:rsid w:val="00D71ADA"/>
    <w:rsid w:val="00D71E93"/>
    <w:rsid w:val="00D72732"/>
    <w:rsid w:val="00D7292B"/>
    <w:rsid w:val="00D72B24"/>
    <w:rsid w:val="00D73B78"/>
    <w:rsid w:val="00D74353"/>
    <w:rsid w:val="00D74747"/>
    <w:rsid w:val="00D752D4"/>
    <w:rsid w:val="00D7544D"/>
    <w:rsid w:val="00D75A39"/>
    <w:rsid w:val="00D75C7E"/>
    <w:rsid w:val="00D76127"/>
    <w:rsid w:val="00D77456"/>
    <w:rsid w:val="00D804B4"/>
    <w:rsid w:val="00D814D5"/>
    <w:rsid w:val="00D835BB"/>
    <w:rsid w:val="00D83C66"/>
    <w:rsid w:val="00D83D89"/>
    <w:rsid w:val="00D848C3"/>
    <w:rsid w:val="00D862A6"/>
    <w:rsid w:val="00D87570"/>
    <w:rsid w:val="00D900FE"/>
    <w:rsid w:val="00D90118"/>
    <w:rsid w:val="00D908DA"/>
    <w:rsid w:val="00D9138A"/>
    <w:rsid w:val="00D91993"/>
    <w:rsid w:val="00D9239E"/>
    <w:rsid w:val="00D92AF2"/>
    <w:rsid w:val="00D92C12"/>
    <w:rsid w:val="00D92C78"/>
    <w:rsid w:val="00D92D09"/>
    <w:rsid w:val="00D92F9F"/>
    <w:rsid w:val="00D9332D"/>
    <w:rsid w:val="00D93867"/>
    <w:rsid w:val="00D93C95"/>
    <w:rsid w:val="00D93D12"/>
    <w:rsid w:val="00D940DA"/>
    <w:rsid w:val="00D94AB9"/>
    <w:rsid w:val="00D95042"/>
    <w:rsid w:val="00D950FE"/>
    <w:rsid w:val="00D96384"/>
    <w:rsid w:val="00D96897"/>
    <w:rsid w:val="00D97232"/>
    <w:rsid w:val="00D975D7"/>
    <w:rsid w:val="00D9780F"/>
    <w:rsid w:val="00D979DA"/>
    <w:rsid w:val="00DA02F7"/>
    <w:rsid w:val="00DA0D42"/>
    <w:rsid w:val="00DA0F7F"/>
    <w:rsid w:val="00DA1625"/>
    <w:rsid w:val="00DA1848"/>
    <w:rsid w:val="00DA18C6"/>
    <w:rsid w:val="00DA1D78"/>
    <w:rsid w:val="00DA1E02"/>
    <w:rsid w:val="00DA22D3"/>
    <w:rsid w:val="00DA23A5"/>
    <w:rsid w:val="00DA23B0"/>
    <w:rsid w:val="00DA268E"/>
    <w:rsid w:val="00DA2955"/>
    <w:rsid w:val="00DA2AE8"/>
    <w:rsid w:val="00DA3775"/>
    <w:rsid w:val="00DA3A4E"/>
    <w:rsid w:val="00DA3C5D"/>
    <w:rsid w:val="00DA3C98"/>
    <w:rsid w:val="00DA3F49"/>
    <w:rsid w:val="00DA5D98"/>
    <w:rsid w:val="00DA6099"/>
    <w:rsid w:val="00DA6838"/>
    <w:rsid w:val="00DA733C"/>
    <w:rsid w:val="00DA76BA"/>
    <w:rsid w:val="00DA76FD"/>
    <w:rsid w:val="00DA7DFE"/>
    <w:rsid w:val="00DB0244"/>
    <w:rsid w:val="00DB0A55"/>
    <w:rsid w:val="00DB223A"/>
    <w:rsid w:val="00DB2B7E"/>
    <w:rsid w:val="00DB311B"/>
    <w:rsid w:val="00DB31AB"/>
    <w:rsid w:val="00DB39FB"/>
    <w:rsid w:val="00DB3B2D"/>
    <w:rsid w:val="00DB4FB6"/>
    <w:rsid w:val="00DB565B"/>
    <w:rsid w:val="00DB5955"/>
    <w:rsid w:val="00DB5E7D"/>
    <w:rsid w:val="00DB6F92"/>
    <w:rsid w:val="00DB70A8"/>
    <w:rsid w:val="00DB74AC"/>
    <w:rsid w:val="00DB782F"/>
    <w:rsid w:val="00DC08BE"/>
    <w:rsid w:val="00DC0C96"/>
    <w:rsid w:val="00DC1977"/>
    <w:rsid w:val="00DC1F86"/>
    <w:rsid w:val="00DC20C9"/>
    <w:rsid w:val="00DC2C98"/>
    <w:rsid w:val="00DC34A6"/>
    <w:rsid w:val="00DC3C74"/>
    <w:rsid w:val="00DC3F39"/>
    <w:rsid w:val="00DC3FD0"/>
    <w:rsid w:val="00DC4066"/>
    <w:rsid w:val="00DC44E0"/>
    <w:rsid w:val="00DC4EED"/>
    <w:rsid w:val="00DC533E"/>
    <w:rsid w:val="00DC54B1"/>
    <w:rsid w:val="00DC5501"/>
    <w:rsid w:val="00DC5AA7"/>
    <w:rsid w:val="00DC60CA"/>
    <w:rsid w:val="00DC6721"/>
    <w:rsid w:val="00DC7B0B"/>
    <w:rsid w:val="00DC7BE7"/>
    <w:rsid w:val="00DD0048"/>
    <w:rsid w:val="00DD05D7"/>
    <w:rsid w:val="00DD09FC"/>
    <w:rsid w:val="00DD127D"/>
    <w:rsid w:val="00DD1992"/>
    <w:rsid w:val="00DD2918"/>
    <w:rsid w:val="00DD3391"/>
    <w:rsid w:val="00DD39C8"/>
    <w:rsid w:val="00DD3BEC"/>
    <w:rsid w:val="00DD51B0"/>
    <w:rsid w:val="00DD5331"/>
    <w:rsid w:val="00DD5B61"/>
    <w:rsid w:val="00DD5D87"/>
    <w:rsid w:val="00DD6C77"/>
    <w:rsid w:val="00DD7652"/>
    <w:rsid w:val="00DE069F"/>
    <w:rsid w:val="00DE0E92"/>
    <w:rsid w:val="00DE23FA"/>
    <w:rsid w:val="00DE2556"/>
    <w:rsid w:val="00DE2F0A"/>
    <w:rsid w:val="00DE2F64"/>
    <w:rsid w:val="00DE3CBD"/>
    <w:rsid w:val="00DE3D3F"/>
    <w:rsid w:val="00DE3F01"/>
    <w:rsid w:val="00DE4E90"/>
    <w:rsid w:val="00DE5084"/>
    <w:rsid w:val="00DE5725"/>
    <w:rsid w:val="00DE583E"/>
    <w:rsid w:val="00DE58D4"/>
    <w:rsid w:val="00DE5E34"/>
    <w:rsid w:val="00DE6BA7"/>
    <w:rsid w:val="00DE6F18"/>
    <w:rsid w:val="00DE70E9"/>
    <w:rsid w:val="00DF08AC"/>
    <w:rsid w:val="00DF0E92"/>
    <w:rsid w:val="00DF1702"/>
    <w:rsid w:val="00DF1827"/>
    <w:rsid w:val="00DF2B56"/>
    <w:rsid w:val="00DF2F0E"/>
    <w:rsid w:val="00DF3221"/>
    <w:rsid w:val="00DF37C1"/>
    <w:rsid w:val="00DF3CC2"/>
    <w:rsid w:val="00DF4C0A"/>
    <w:rsid w:val="00DF57AB"/>
    <w:rsid w:val="00DF683B"/>
    <w:rsid w:val="00DF7200"/>
    <w:rsid w:val="00DF7E72"/>
    <w:rsid w:val="00E000DC"/>
    <w:rsid w:val="00E009B9"/>
    <w:rsid w:val="00E02650"/>
    <w:rsid w:val="00E03C68"/>
    <w:rsid w:val="00E03D9E"/>
    <w:rsid w:val="00E050E1"/>
    <w:rsid w:val="00E064FE"/>
    <w:rsid w:val="00E06A16"/>
    <w:rsid w:val="00E0703E"/>
    <w:rsid w:val="00E075EC"/>
    <w:rsid w:val="00E0770E"/>
    <w:rsid w:val="00E07CD3"/>
    <w:rsid w:val="00E07D54"/>
    <w:rsid w:val="00E10345"/>
    <w:rsid w:val="00E10399"/>
    <w:rsid w:val="00E1180D"/>
    <w:rsid w:val="00E12169"/>
    <w:rsid w:val="00E1236B"/>
    <w:rsid w:val="00E13259"/>
    <w:rsid w:val="00E13449"/>
    <w:rsid w:val="00E13635"/>
    <w:rsid w:val="00E140FA"/>
    <w:rsid w:val="00E15096"/>
    <w:rsid w:val="00E157A1"/>
    <w:rsid w:val="00E15BCB"/>
    <w:rsid w:val="00E160BD"/>
    <w:rsid w:val="00E16999"/>
    <w:rsid w:val="00E16D18"/>
    <w:rsid w:val="00E17583"/>
    <w:rsid w:val="00E17B24"/>
    <w:rsid w:val="00E17C0D"/>
    <w:rsid w:val="00E2015C"/>
    <w:rsid w:val="00E20FDD"/>
    <w:rsid w:val="00E21CF2"/>
    <w:rsid w:val="00E21DEE"/>
    <w:rsid w:val="00E2257F"/>
    <w:rsid w:val="00E23940"/>
    <w:rsid w:val="00E23987"/>
    <w:rsid w:val="00E23EFB"/>
    <w:rsid w:val="00E241AF"/>
    <w:rsid w:val="00E248A0"/>
    <w:rsid w:val="00E24D23"/>
    <w:rsid w:val="00E2594C"/>
    <w:rsid w:val="00E25B4F"/>
    <w:rsid w:val="00E25CDD"/>
    <w:rsid w:val="00E261EF"/>
    <w:rsid w:val="00E26EC2"/>
    <w:rsid w:val="00E2713F"/>
    <w:rsid w:val="00E2798B"/>
    <w:rsid w:val="00E27D6C"/>
    <w:rsid w:val="00E31D39"/>
    <w:rsid w:val="00E31D63"/>
    <w:rsid w:val="00E320CF"/>
    <w:rsid w:val="00E32904"/>
    <w:rsid w:val="00E32F54"/>
    <w:rsid w:val="00E3340E"/>
    <w:rsid w:val="00E33D3F"/>
    <w:rsid w:val="00E34A76"/>
    <w:rsid w:val="00E34B6A"/>
    <w:rsid w:val="00E34F03"/>
    <w:rsid w:val="00E351A2"/>
    <w:rsid w:val="00E35448"/>
    <w:rsid w:val="00E35D28"/>
    <w:rsid w:val="00E3676D"/>
    <w:rsid w:val="00E371AC"/>
    <w:rsid w:val="00E3743B"/>
    <w:rsid w:val="00E408D8"/>
    <w:rsid w:val="00E40EA1"/>
    <w:rsid w:val="00E4162F"/>
    <w:rsid w:val="00E416F3"/>
    <w:rsid w:val="00E41A16"/>
    <w:rsid w:val="00E41C46"/>
    <w:rsid w:val="00E41FBE"/>
    <w:rsid w:val="00E42422"/>
    <w:rsid w:val="00E43EE9"/>
    <w:rsid w:val="00E440A6"/>
    <w:rsid w:val="00E44831"/>
    <w:rsid w:val="00E45C9F"/>
    <w:rsid w:val="00E45FB6"/>
    <w:rsid w:val="00E460B6"/>
    <w:rsid w:val="00E46157"/>
    <w:rsid w:val="00E46C66"/>
    <w:rsid w:val="00E4798D"/>
    <w:rsid w:val="00E50C1B"/>
    <w:rsid w:val="00E5114A"/>
    <w:rsid w:val="00E51EB7"/>
    <w:rsid w:val="00E52049"/>
    <w:rsid w:val="00E5245F"/>
    <w:rsid w:val="00E524E2"/>
    <w:rsid w:val="00E52B40"/>
    <w:rsid w:val="00E53A52"/>
    <w:rsid w:val="00E542FC"/>
    <w:rsid w:val="00E545D5"/>
    <w:rsid w:val="00E5469B"/>
    <w:rsid w:val="00E556AB"/>
    <w:rsid w:val="00E5666A"/>
    <w:rsid w:val="00E57A78"/>
    <w:rsid w:val="00E60D6D"/>
    <w:rsid w:val="00E61A50"/>
    <w:rsid w:val="00E61C7F"/>
    <w:rsid w:val="00E6318D"/>
    <w:rsid w:val="00E637A7"/>
    <w:rsid w:val="00E637D8"/>
    <w:rsid w:val="00E6431E"/>
    <w:rsid w:val="00E64CA9"/>
    <w:rsid w:val="00E65273"/>
    <w:rsid w:val="00E671D3"/>
    <w:rsid w:val="00E672D9"/>
    <w:rsid w:val="00E701F2"/>
    <w:rsid w:val="00E70506"/>
    <w:rsid w:val="00E706E2"/>
    <w:rsid w:val="00E71126"/>
    <w:rsid w:val="00E723E1"/>
    <w:rsid w:val="00E725EA"/>
    <w:rsid w:val="00E72F65"/>
    <w:rsid w:val="00E73B02"/>
    <w:rsid w:val="00E741F8"/>
    <w:rsid w:val="00E74C91"/>
    <w:rsid w:val="00E76AC9"/>
    <w:rsid w:val="00E76CEE"/>
    <w:rsid w:val="00E77283"/>
    <w:rsid w:val="00E77FA3"/>
    <w:rsid w:val="00E80332"/>
    <w:rsid w:val="00E803AA"/>
    <w:rsid w:val="00E80543"/>
    <w:rsid w:val="00E80BEA"/>
    <w:rsid w:val="00E80DA2"/>
    <w:rsid w:val="00E81986"/>
    <w:rsid w:val="00E81D6A"/>
    <w:rsid w:val="00E82AC9"/>
    <w:rsid w:val="00E82F23"/>
    <w:rsid w:val="00E831F4"/>
    <w:rsid w:val="00E838E1"/>
    <w:rsid w:val="00E841A4"/>
    <w:rsid w:val="00E849F5"/>
    <w:rsid w:val="00E84E1D"/>
    <w:rsid w:val="00E84E6B"/>
    <w:rsid w:val="00E852F4"/>
    <w:rsid w:val="00E8573A"/>
    <w:rsid w:val="00E85CF1"/>
    <w:rsid w:val="00E85EF6"/>
    <w:rsid w:val="00E861F0"/>
    <w:rsid w:val="00E86995"/>
    <w:rsid w:val="00E86C27"/>
    <w:rsid w:val="00E86F1B"/>
    <w:rsid w:val="00E870C7"/>
    <w:rsid w:val="00E87BA2"/>
    <w:rsid w:val="00E87CAB"/>
    <w:rsid w:val="00E9013E"/>
    <w:rsid w:val="00E9052F"/>
    <w:rsid w:val="00E90550"/>
    <w:rsid w:val="00E90FAE"/>
    <w:rsid w:val="00E916DC"/>
    <w:rsid w:val="00E91A7F"/>
    <w:rsid w:val="00E91DB6"/>
    <w:rsid w:val="00E92097"/>
    <w:rsid w:val="00E937CA"/>
    <w:rsid w:val="00E9406C"/>
    <w:rsid w:val="00E94A67"/>
    <w:rsid w:val="00E951F5"/>
    <w:rsid w:val="00E95EE0"/>
    <w:rsid w:val="00E96877"/>
    <w:rsid w:val="00E96EBE"/>
    <w:rsid w:val="00E96F07"/>
    <w:rsid w:val="00E97170"/>
    <w:rsid w:val="00E9746B"/>
    <w:rsid w:val="00EA18DB"/>
    <w:rsid w:val="00EA1B9E"/>
    <w:rsid w:val="00EA1E46"/>
    <w:rsid w:val="00EA22C7"/>
    <w:rsid w:val="00EA25FD"/>
    <w:rsid w:val="00EA2C66"/>
    <w:rsid w:val="00EA30C6"/>
    <w:rsid w:val="00EA420B"/>
    <w:rsid w:val="00EA44E2"/>
    <w:rsid w:val="00EA45CC"/>
    <w:rsid w:val="00EA4A8F"/>
    <w:rsid w:val="00EA4DD6"/>
    <w:rsid w:val="00EA4F8D"/>
    <w:rsid w:val="00EA5A7C"/>
    <w:rsid w:val="00EA6842"/>
    <w:rsid w:val="00EA7D94"/>
    <w:rsid w:val="00EA7EF8"/>
    <w:rsid w:val="00EB236C"/>
    <w:rsid w:val="00EB2413"/>
    <w:rsid w:val="00EB25A5"/>
    <w:rsid w:val="00EB4E4D"/>
    <w:rsid w:val="00EB579C"/>
    <w:rsid w:val="00EB57A1"/>
    <w:rsid w:val="00EB5E8A"/>
    <w:rsid w:val="00EB6098"/>
    <w:rsid w:val="00EB625F"/>
    <w:rsid w:val="00EB6840"/>
    <w:rsid w:val="00EB68B0"/>
    <w:rsid w:val="00EB6E45"/>
    <w:rsid w:val="00EB72FF"/>
    <w:rsid w:val="00EB7414"/>
    <w:rsid w:val="00EB7645"/>
    <w:rsid w:val="00EC02CA"/>
    <w:rsid w:val="00EC04EA"/>
    <w:rsid w:val="00EC05CB"/>
    <w:rsid w:val="00EC0A34"/>
    <w:rsid w:val="00EC10EF"/>
    <w:rsid w:val="00EC1582"/>
    <w:rsid w:val="00EC16F2"/>
    <w:rsid w:val="00EC1C56"/>
    <w:rsid w:val="00EC29CA"/>
    <w:rsid w:val="00EC3581"/>
    <w:rsid w:val="00EC4377"/>
    <w:rsid w:val="00EC4523"/>
    <w:rsid w:val="00EC4665"/>
    <w:rsid w:val="00EC4AE1"/>
    <w:rsid w:val="00EC4E7A"/>
    <w:rsid w:val="00EC524E"/>
    <w:rsid w:val="00EC5435"/>
    <w:rsid w:val="00EC564E"/>
    <w:rsid w:val="00EC59E8"/>
    <w:rsid w:val="00EC6478"/>
    <w:rsid w:val="00EC6D4C"/>
    <w:rsid w:val="00EC7DF4"/>
    <w:rsid w:val="00ED0628"/>
    <w:rsid w:val="00ED1C2F"/>
    <w:rsid w:val="00ED1D81"/>
    <w:rsid w:val="00ED1D8A"/>
    <w:rsid w:val="00ED2988"/>
    <w:rsid w:val="00ED2A1B"/>
    <w:rsid w:val="00ED2A9A"/>
    <w:rsid w:val="00ED2F6A"/>
    <w:rsid w:val="00ED5FC8"/>
    <w:rsid w:val="00ED76D4"/>
    <w:rsid w:val="00ED7B07"/>
    <w:rsid w:val="00ED7D0E"/>
    <w:rsid w:val="00ED7FF0"/>
    <w:rsid w:val="00EE0616"/>
    <w:rsid w:val="00EE1063"/>
    <w:rsid w:val="00EE1112"/>
    <w:rsid w:val="00EE1FE6"/>
    <w:rsid w:val="00EE364B"/>
    <w:rsid w:val="00EE391B"/>
    <w:rsid w:val="00EE3C96"/>
    <w:rsid w:val="00EE4376"/>
    <w:rsid w:val="00EE4948"/>
    <w:rsid w:val="00EE4A0A"/>
    <w:rsid w:val="00EE5339"/>
    <w:rsid w:val="00EE557E"/>
    <w:rsid w:val="00EE58DD"/>
    <w:rsid w:val="00EE5C56"/>
    <w:rsid w:val="00EE5C94"/>
    <w:rsid w:val="00EE6EFC"/>
    <w:rsid w:val="00EE7254"/>
    <w:rsid w:val="00EE74E9"/>
    <w:rsid w:val="00EE7A6C"/>
    <w:rsid w:val="00EE7A7A"/>
    <w:rsid w:val="00EE7D0C"/>
    <w:rsid w:val="00EF046A"/>
    <w:rsid w:val="00EF0C5F"/>
    <w:rsid w:val="00EF0F48"/>
    <w:rsid w:val="00EF1B5E"/>
    <w:rsid w:val="00EF367A"/>
    <w:rsid w:val="00EF384C"/>
    <w:rsid w:val="00EF3A98"/>
    <w:rsid w:val="00EF4A05"/>
    <w:rsid w:val="00EF4A71"/>
    <w:rsid w:val="00EF4BC0"/>
    <w:rsid w:val="00EF5206"/>
    <w:rsid w:val="00EF54E5"/>
    <w:rsid w:val="00EF57C5"/>
    <w:rsid w:val="00EF5DFD"/>
    <w:rsid w:val="00EF677D"/>
    <w:rsid w:val="00EF6ADC"/>
    <w:rsid w:val="00EF6E82"/>
    <w:rsid w:val="00EF6FAF"/>
    <w:rsid w:val="00EF789E"/>
    <w:rsid w:val="00EF7E39"/>
    <w:rsid w:val="00F0032F"/>
    <w:rsid w:val="00F003FE"/>
    <w:rsid w:val="00F01CBA"/>
    <w:rsid w:val="00F01D53"/>
    <w:rsid w:val="00F01D6D"/>
    <w:rsid w:val="00F0214C"/>
    <w:rsid w:val="00F0242E"/>
    <w:rsid w:val="00F026B8"/>
    <w:rsid w:val="00F033CF"/>
    <w:rsid w:val="00F03495"/>
    <w:rsid w:val="00F04224"/>
    <w:rsid w:val="00F044ED"/>
    <w:rsid w:val="00F0475A"/>
    <w:rsid w:val="00F04A80"/>
    <w:rsid w:val="00F05A7A"/>
    <w:rsid w:val="00F073C2"/>
    <w:rsid w:val="00F104F7"/>
    <w:rsid w:val="00F10654"/>
    <w:rsid w:val="00F107BC"/>
    <w:rsid w:val="00F10EFB"/>
    <w:rsid w:val="00F11605"/>
    <w:rsid w:val="00F11E5F"/>
    <w:rsid w:val="00F1228D"/>
    <w:rsid w:val="00F1268C"/>
    <w:rsid w:val="00F12F37"/>
    <w:rsid w:val="00F12FA1"/>
    <w:rsid w:val="00F136A1"/>
    <w:rsid w:val="00F1384B"/>
    <w:rsid w:val="00F13D9E"/>
    <w:rsid w:val="00F13DB9"/>
    <w:rsid w:val="00F14858"/>
    <w:rsid w:val="00F14D4D"/>
    <w:rsid w:val="00F14EF4"/>
    <w:rsid w:val="00F153B9"/>
    <w:rsid w:val="00F15AEE"/>
    <w:rsid w:val="00F16E3D"/>
    <w:rsid w:val="00F17B3F"/>
    <w:rsid w:val="00F17BC6"/>
    <w:rsid w:val="00F17D5E"/>
    <w:rsid w:val="00F2085E"/>
    <w:rsid w:val="00F21028"/>
    <w:rsid w:val="00F2155E"/>
    <w:rsid w:val="00F21690"/>
    <w:rsid w:val="00F21D6E"/>
    <w:rsid w:val="00F220E4"/>
    <w:rsid w:val="00F2256F"/>
    <w:rsid w:val="00F22DF0"/>
    <w:rsid w:val="00F231EB"/>
    <w:rsid w:val="00F2367B"/>
    <w:rsid w:val="00F239BB"/>
    <w:rsid w:val="00F244A0"/>
    <w:rsid w:val="00F2525E"/>
    <w:rsid w:val="00F2636A"/>
    <w:rsid w:val="00F267E9"/>
    <w:rsid w:val="00F272D8"/>
    <w:rsid w:val="00F27BD2"/>
    <w:rsid w:val="00F27F72"/>
    <w:rsid w:val="00F30EE9"/>
    <w:rsid w:val="00F31F37"/>
    <w:rsid w:val="00F32096"/>
    <w:rsid w:val="00F32837"/>
    <w:rsid w:val="00F32E93"/>
    <w:rsid w:val="00F33358"/>
    <w:rsid w:val="00F33D92"/>
    <w:rsid w:val="00F3573B"/>
    <w:rsid w:val="00F364D9"/>
    <w:rsid w:val="00F4009E"/>
    <w:rsid w:val="00F400F4"/>
    <w:rsid w:val="00F403F0"/>
    <w:rsid w:val="00F405A2"/>
    <w:rsid w:val="00F40E1E"/>
    <w:rsid w:val="00F41033"/>
    <w:rsid w:val="00F417A3"/>
    <w:rsid w:val="00F4187A"/>
    <w:rsid w:val="00F419C7"/>
    <w:rsid w:val="00F41D04"/>
    <w:rsid w:val="00F42176"/>
    <w:rsid w:val="00F4231D"/>
    <w:rsid w:val="00F42E98"/>
    <w:rsid w:val="00F449CB"/>
    <w:rsid w:val="00F46AB0"/>
    <w:rsid w:val="00F46B80"/>
    <w:rsid w:val="00F46BCD"/>
    <w:rsid w:val="00F47282"/>
    <w:rsid w:val="00F472CD"/>
    <w:rsid w:val="00F47898"/>
    <w:rsid w:val="00F47B53"/>
    <w:rsid w:val="00F506DF"/>
    <w:rsid w:val="00F51369"/>
    <w:rsid w:val="00F51556"/>
    <w:rsid w:val="00F51946"/>
    <w:rsid w:val="00F519AA"/>
    <w:rsid w:val="00F52D8D"/>
    <w:rsid w:val="00F530AC"/>
    <w:rsid w:val="00F532B4"/>
    <w:rsid w:val="00F53AEC"/>
    <w:rsid w:val="00F55357"/>
    <w:rsid w:val="00F573E5"/>
    <w:rsid w:val="00F57B92"/>
    <w:rsid w:val="00F57F50"/>
    <w:rsid w:val="00F6042F"/>
    <w:rsid w:val="00F606D0"/>
    <w:rsid w:val="00F60D80"/>
    <w:rsid w:val="00F619C8"/>
    <w:rsid w:val="00F62491"/>
    <w:rsid w:val="00F62A58"/>
    <w:rsid w:val="00F62E94"/>
    <w:rsid w:val="00F63400"/>
    <w:rsid w:val="00F6467E"/>
    <w:rsid w:val="00F646BF"/>
    <w:rsid w:val="00F646CE"/>
    <w:rsid w:val="00F653AC"/>
    <w:rsid w:val="00F6550D"/>
    <w:rsid w:val="00F6632F"/>
    <w:rsid w:val="00F664F5"/>
    <w:rsid w:val="00F66A3E"/>
    <w:rsid w:val="00F67396"/>
    <w:rsid w:val="00F7012A"/>
    <w:rsid w:val="00F70B20"/>
    <w:rsid w:val="00F718FB"/>
    <w:rsid w:val="00F7217A"/>
    <w:rsid w:val="00F74B4F"/>
    <w:rsid w:val="00F76848"/>
    <w:rsid w:val="00F779EF"/>
    <w:rsid w:val="00F806B5"/>
    <w:rsid w:val="00F82AD4"/>
    <w:rsid w:val="00F82D98"/>
    <w:rsid w:val="00F83948"/>
    <w:rsid w:val="00F846F9"/>
    <w:rsid w:val="00F851A9"/>
    <w:rsid w:val="00F854CB"/>
    <w:rsid w:val="00F858B5"/>
    <w:rsid w:val="00F86038"/>
    <w:rsid w:val="00F8624E"/>
    <w:rsid w:val="00F862F2"/>
    <w:rsid w:val="00F86F0B"/>
    <w:rsid w:val="00F8731D"/>
    <w:rsid w:val="00F90291"/>
    <w:rsid w:val="00F91C6F"/>
    <w:rsid w:val="00F91FAA"/>
    <w:rsid w:val="00F9272D"/>
    <w:rsid w:val="00F93415"/>
    <w:rsid w:val="00F93807"/>
    <w:rsid w:val="00F938FD"/>
    <w:rsid w:val="00F95541"/>
    <w:rsid w:val="00F95B9B"/>
    <w:rsid w:val="00F969CA"/>
    <w:rsid w:val="00F96C38"/>
    <w:rsid w:val="00F97B6A"/>
    <w:rsid w:val="00FA0228"/>
    <w:rsid w:val="00FA0A98"/>
    <w:rsid w:val="00FA17B9"/>
    <w:rsid w:val="00FA1CEE"/>
    <w:rsid w:val="00FA281F"/>
    <w:rsid w:val="00FA29C3"/>
    <w:rsid w:val="00FA327E"/>
    <w:rsid w:val="00FA3696"/>
    <w:rsid w:val="00FA4603"/>
    <w:rsid w:val="00FA4749"/>
    <w:rsid w:val="00FA516F"/>
    <w:rsid w:val="00FA5422"/>
    <w:rsid w:val="00FA636F"/>
    <w:rsid w:val="00FA6768"/>
    <w:rsid w:val="00FA684C"/>
    <w:rsid w:val="00FA6B12"/>
    <w:rsid w:val="00FA7351"/>
    <w:rsid w:val="00FA7722"/>
    <w:rsid w:val="00FB0B0C"/>
    <w:rsid w:val="00FB1625"/>
    <w:rsid w:val="00FB19AF"/>
    <w:rsid w:val="00FB32DA"/>
    <w:rsid w:val="00FB4337"/>
    <w:rsid w:val="00FB4E99"/>
    <w:rsid w:val="00FB5171"/>
    <w:rsid w:val="00FB686E"/>
    <w:rsid w:val="00FB7423"/>
    <w:rsid w:val="00FB7DDD"/>
    <w:rsid w:val="00FC00E1"/>
    <w:rsid w:val="00FC07ED"/>
    <w:rsid w:val="00FC0D0A"/>
    <w:rsid w:val="00FC0F02"/>
    <w:rsid w:val="00FC1184"/>
    <w:rsid w:val="00FC1BFD"/>
    <w:rsid w:val="00FC1E84"/>
    <w:rsid w:val="00FC1FB3"/>
    <w:rsid w:val="00FC2978"/>
    <w:rsid w:val="00FC3082"/>
    <w:rsid w:val="00FC3B6C"/>
    <w:rsid w:val="00FC3E81"/>
    <w:rsid w:val="00FC3EF2"/>
    <w:rsid w:val="00FC43C3"/>
    <w:rsid w:val="00FC4F6B"/>
    <w:rsid w:val="00FC50F9"/>
    <w:rsid w:val="00FC5369"/>
    <w:rsid w:val="00FC6318"/>
    <w:rsid w:val="00FC6C12"/>
    <w:rsid w:val="00FC6CCB"/>
    <w:rsid w:val="00FC72F0"/>
    <w:rsid w:val="00FC7D57"/>
    <w:rsid w:val="00FD04A7"/>
    <w:rsid w:val="00FD04E1"/>
    <w:rsid w:val="00FD14AE"/>
    <w:rsid w:val="00FD19ED"/>
    <w:rsid w:val="00FD2A96"/>
    <w:rsid w:val="00FD2B3B"/>
    <w:rsid w:val="00FD2E79"/>
    <w:rsid w:val="00FD3282"/>
    <w:rsid w:val="00FD35F4"/>
    <w:rsid w:val="00FD36E9"/>
    <w:rsid w:val="00FD38C4"/>
    <w:rsid w:val="00FD3B76"/>
    <w:rsid w:val="00FD3E50"/>
    <w:rsid w:val="00FD4513"/>
    <w:rsid w:val="00FD49EF"/>
    <w:rsid w:val="00FD5C30"/>
    <w:rsid w:val="00FD5D81"/>
    <w:rsid w:val="00FD5ECE"/>
    <w:rsid w:val="00FD6A48"/>
    <w:rsid w:val="00FD71A5"/>
    <w:rsid w:val="00FD76B1"/>
    <w:rsid w:val="00FE0097"/>
    <w:rsid w:val="00FE1DB6"/>
    <w:rsid w:val="00FE283B"/>
    <w:rsid w:val="00FE28A7"/>
    <w:rsid w:val="00FE2966"/>
    <w:rsid w:val="00FE2FEC"/>
    <w:rsid w:val="00FE4F95"/>
    <w:rsid w:val="00FE50B6"/>
    <w:rsid w:val="00FE60F7"/>
    <w:rsid w:val="00FE6914"/>
    <w:rsid w:val="00FF0580"/>
    <w:rsid w:val="00FF064B"/>
    <w:rsid w:val="00FF0EBB"/>
    <w:rsid w:val="00FF0F3F"/>
    <w:rsid w:val="00FF19BA"/>
    <w:rsid w:val="00FF1FC4"/>
    <w:rsid w:val="00FF214A"/>
    <w:rsid w:val="00FF23BE"/>
    <w:rsid w:val="00FF28D2"/>
    <w:rsid w:val="00FF2E6C"/>
    <w:rsid w:val="00FF3129"/>
    <w:rsid w:val="00FF3784"/>
    <w:rsid w:val="00FF3815"/>
    <w:rsid w:val="00FF3B82"/>
    <w:rsid w:val="00FF3ED0"/>
    <w:rsid w:val="00FF3F79"/>
    <w:rsid w:val="00FF3FE2"/>
    <w:rsid w:val="00FF4031"/>
    <w:rsid w:val="00FF41E8"/>
    <w:rsid w:val="00FF5682"/>
    <w:rsid w:val="00FF609D"/>
    <w:rsid w:val="00FF664F"/>
    <w:rsid w:val="00FF6CC2"/>
    <w:rsid w:val="00FF6D71"/>
    <w:rsid w:val="00FF6DFD"/>
    <w:rsid w:val="00FF7461"/>
    <w:rsid w:val="0149E45D"/>
    <w:rsid w:val="01D34361"/>
    <w:rsid w:val="01FFDA21"/>
    <w:rsid w:val="02433B77"/>
    <w:rsid w:val="0250B9A8"/>
    <w:rsid w:val="026AFF45"/>
    <w:rsid w:val="02781661"/>
    <w:rsid w:val="02915647"/>
    <w:rsid w:val="02B266E6"/>
    <w:rsid w:val="02E52187"/>
    <w:rsid w:val="02E65FF9"/>
    <w:rsid w:val="02FA5E20"/>
    <w:rsid w:val="030251CA"/>
    <w:rsid w:val="030F4731"/>
    <w:rsid w:val="034C28BA"/>
    <w:rsid w:val="034C6928"/>
    <w:rsid w:val="03880114"/>
    <w:rsid w:val="039902E7"/>
    <w:rsid w:val="03A387FA"/>
    <w:rsid w:val="03AF2067"/>
    <w:rsid w:val="03D4489B"/>
    <w:rsid w:val="042451FF"/>
    <w:rsid w:val="042468BA"/>
    <w:rsid w:val="04343A38"/>
    <w:rsid w:val="0467CF68"/>
    <w:rsid w:val="0478DA0A"/>
    <w:rsid w:val="047D3E5B"/>
    <w:rsid w:val="0496C56F"/>
    <w:rsid w:val="04A2C1A9"/>
    <w:rsid w:val="04A9845C"/>
    <w:rsid w:val="04EBF280"/>
    <w:rsid w:val="0532796C"/>
    <w:rsid w:val="053AD84F"/>
    <w:rsid w:val="055CB116"/>
    <w:rsid w:val="0569A6D3"/>
    <w:rsid w:val="059E6431"/>
    <w:rsid w:val="05CA7951"/>
    <w:rsid w:val="05EA07A8"/>
    <w:rsid w:val="06394902"/>
    <w:rsid w:val="0658C958"/>
    <w:rsid w:val="066B9759"/>
    <w:rsid w:val="067A98AF"/>
    <w:rsid w:val="06ABF4EF"/>
    <w:rsid w:val="07658852"/>
    <w:rsid w:val="07C5DB98"/>
    <w:rsid w:val="07D8DAD7"/>
    <w:rsid w:val="07F65FB4"/>
    <w:rsid w:val="081814FE"/>
    <w:rsid w:val="0853D062"/>
    <w:rsid w:val="0858E69E"/>
    <w:rsid w:val="08A7C673"/>
    <w:rsid w:val="08C918C4"/>
    <w:rsid w:val="08CB6B11"/>
    <w:rsid w:val="0921A86A"/>
    <w:rsid w:val="0930A3A4"/>
    <w:rsid w:val="095934C4"/>
    <w:rsid w:val="09695302"/>
    <w:rsid w:val="0970E9C4"/>
    <w:rsid w:val="09C71255"/>
    <w:rsid w:val="0A0DA773"/>
    <w:rsid w:val="0A1D57E8"/>
    <w:rsid w:val="0A64E925"/>
    <w:rsid w:val="0A99A870"/>
    <w:rsid w:val="0ACA0F7D"/>
    <w:rsid w:val="0AE0F682"/>
    <w:rsid w:val="0B2113B3"/>
    <w:rsid w:val="0B3587FB"/>
    <w:rsid w:val="0B4A00B4"/>
    <w:rsid w:val="0B908760"/>
    <w:rsid w:val="0B9D5C69"/>
    <w:rsid w:val="0BAE2248"/>
    <w:rsid w:val="0BB20EC5"/>
    <w:rsid w:val="0BC4D30D"/>
    <w:rsid w:val="0C05C620"/>
    <w:rsid w:val="0C4EEAA4"/>
    <w:rsid w:val="0C5123A6"/>
    <w:rsid w:val="0CAF76FD"/>
    <w:rsid w:val="0CC75F70"/>
    <w:rsid w:val="0CF34B6E"/>
    <w:rsid w:val="0D5A667B"/>
    <w:rsid w:val="0D60A36E"/>
    <w:rsid w:val="0D6679E8"/>
    <w:rsid w:val="0D746741"/>
    <w:rsid w:val="0D97B88A"/>
    <w:rsid w:val="0DA34662"/>
    <w:rsid w:val="0DCB1DB7"/>
    <w:rsid w:val="0DD05F83"/>
    <w:rsid w:val="0E3E4EBC"/>
    <w:rsid w:val="0E621C4B"/>
    <w:rsid w:val="0E672A22"/>
    <w:rsid w:val="0E83D44E"/>
    <w:rsid w:val="0E8BCBE6"/>
    <w:rsid w:val="0E8F77F9"/>
    <w:rsid w:val="0EA1A38B"/>
    <w:rsid w:val="0EB2FE32"/>
    <w:rsid w:val="0EE19AC9"/>
    <w:rsid w:val="0EF0C90B"/>
    <w:rsid w:val="0F05F6BC"/>
    <w:rsid w:val="0F1707F7"/>
    <w:rsid w:val="0F57D319"/>
    <w:rsid w:val="0F9DE11C"/>
    <w:rsid w:val="0F9E207C"/>
    <w:rsid w:val="0FBA2ED8"/>
    <w:rsid w:val="1026D5A2"/>
    <w:rsid w:val="10376A2F"/>
    <w:rsid w:val="10984430"/>
    <w:rsid w:val="1098E0B0"/>
    <w:rsid w:val="10A65429"/>
    <w:rsid w:val="10C77772"/>
    <w:rsid w:val="10FEAFBB"/>
    <w:rsid w:val="1180C04A"/>
    <w:rsid w:val="119CEB3D"/>
    <w:rsid w:val="11A0D785"/>
    <w:rsid w:val="11C718BB"/>
    <w:rsid w:val="11DBAE8F"/>
    <w:rsid w:val="121F422A"/>
    <w:rsid w:val="122869CD"/>
    <w:rsid w:val="1292A996"/>
    <w:rsid w:val="12B71108"/>
    <w:rsid w:val="12C02A6A"/>
    <w:rsid w:val="131471B3"/>
    <w:rsid w:val="1333EA27"/>
    <w:rsid w:val="139CEA5B"/>
    <w:rsid w:val="13A32546"/>
    <w:rsid w:val="13CD104C"/>
    <w:rsid w:val="13F97567"/>
    <w:rsid w:val="14258F60"/>
    <w:rsid w:val="144AD488"/>
    <w:rsid w:val="144BF8E0"/>
    <w:rsid w:val="14512277"/>
    <w:rsid w:val="1461D032"/>
    <w:rsid w:val="1488D32B"/>
    <w:rsid w:val="148DEFDF"/>
    <w:rsid w:val="153EF5A7"/>
    <w:rsid w:val="1563FD34"/>
    <w:rsid w:val="156BB553"/>
    <w:rsid w:val="15B5E312"/>
    <w:rsid w:val="164438C1"/>
    <w:rsid w:val="16D48B1D"/>
    <w:rsid w:val="16DAC608"/>
    <w:rsid w:val="1704AB35"/>
    <w:rsid w:val="171FB190"/>
    <w:rsid w:val="17273CB4"/>
    <w:rsid w:val="177E26BD"/>
    <w:rsid w:val="17933BCA"/>
    <w:rsid w:val="17C9632C"/>
    <w:rsid w:val="17D34F24"/>
    <w:rsid w:val="180EF959"/>
    <w:rsid w:val="181DDC4B"/>
    <w:rsid w:val="183F6BB2"/>
    <w:rsid w:val="18591F17"/>
    <w:rsid w:val="185A2ED3"/>
    <w:rsid w:val="1885D88E"/>
    <w:rsid w:val="1897AB51"/>
    <w:rsid w:val="18B0A95A"/>
    <w:rsid w:val="18DF3C8E"/>
    <w:rsid w:val="19038A0C"/>
    <w:rsid w:val="1918593F"/>
    <w:rsid w:val="191B4003"/>
    <w:rsid w:val="1924C8DA"/>
    <w:rsid w:val="1976C9BE"/>
    <w:rsid w:val="197BCD3E"/>
    <w:rsid w:val="19900452"/>
    <w:rsid w:val="19F707A6"/>
    <w:rsid w:val="1A06C4BC"/>
    <w:rsid w:val="1A11B432"/>
    <w:rsid w:val="1A33A6B0"/>
    <w:rsid w:val="1A4A9D4E"/>
    <w:rsid w:val="1A8387AC"/>
    <w:rsid w:val="1AA649CF"/>
    <w:rsid w:val="1ABA6BF8"/>
    <w:rsid w:val="1ABCC5EB"/>
    <w:rsid w:val="1AC222ED"/>
    <w:rsid w:val="1AE800F8"/>
    <w:rsid w:val="1AFD3163"/>
    <w:rsid w:val="1AFF07D2"/>
    <w:rsid w:val="1B05834D"/>
    <w:rsid w:val="1B4DCA81"/>
    <w:rsid w:val="1B78A484"/>
    <w:rsid w:val="1BCE8EDC"/>
    <w:rsid w:val="1BD0D056"/>
    <w:rsid w:val="1BFD7885"/>
    <w:rsid w:val="1C00618A"/>
    <w:rsid w:val="1C1ECAD6"/>
    <w:rsid w:val="1C94142E"/>
    <w:rsid w:val="1D00D2EB"/>
    <w:rsid w:val="1D0AA043"/>
    <w:rsid w:val="1D29B7D5"/>
    <w:rsid w:val="1D3F9202"/>
    <w:rsid w:val="1E926CCC"/>
    <w:rsid w:val="1E939C59"/>
    <w:rsid w:val="1EAD8949"/>
    <w:rsid w:val="1EBA64CD"/>
    <w:rsid w:val="1EBD31DB"/>
    <w:rsid w:val="1EBED7D5"/>
    <w:rsid w:val="1EC4355E"/>
    <w:rsid w:val="1ED6DC36"/>
    <w:rsid w:val="1EDE15BB"/>
    <w:rsid w:val="1EF6C23D"/>
    <w:rsid w:val="1F0572ED"/>
    <w:rsid w:val="1F565F98"/>
    <w:rsid w:val="1FB84B6F"/>
    <w:rsid w:val="20073182"/>
    <w:rsid w:val="2053EC67"/>
    <w:rsid w:val="2081A84E"/>
    <w:rsid w:val="216A614F"/>
    <w:rsid w:val="21720980"/>
    <w:rsid w:val="21DD2042"/>
    <w:rsid w:val="22276AC2"/>
    <w:rsid w:val="222C4ED7"/>
    <w:rsid w:val="22321CD3"/>
    <w:rsid w:val="22352540"/>
    <w:rsid w:val="223DA9CF"/>
    <w:rsid w:val="226463BF"/>
    <w:rsid w:val="229F0860"/>
    <w:rsid w:val="22F0F15A"/>
    <w:rsid w:val="230EB47D"/>
    <w:rsid w:val="231684AA"/>
    <w:rsid w:val="232E76C7"/>
    <w:rsid w:val="2336262A"/>
    <w:rsid w:val="23654C5B"/>
    <w:rsid w:val="23C2B9DE"/>
    <w:rsid w:val="23C97F8E"/>
    <w:rsid w:val="23DC6B80"/>
    <w:rsid w:val="24173F83"/>
    <w:rsid w:val="244FAC68"/>
    <w:rsid w:val="2471C5D1"/>
    <w:rsid w:val="247494A3"/>
    <w:rsid w:val="24A5EA18"/>
    <w:rsid w:val="24BA57A3"/>
    <w:rsid w:val="24C5CAA1"/>
    <w:rsid w:val="24D9F29C"/>
    <w:rsid w:val="251B8C89"/>
    <w:rsid w:val="251DADED"/>
    <w:rsid w:val="25225978"/>
    <w:rsid w:val="253CB740"/>
    <w:rsid w:val="25628C5C"/>
    <w:rsid w:val="257A1DC5"/>
    <w:rsid w:val="25A45ACB"/>
    <w:rsid w:val="25A49E54"/>
    <w:rsid w:val="2642A179"/>
    <w:rsid w:val="26863FD2"/>
    <w:rsid w:val="26F29C6D"/>
    <w:rsid w:val="26FFBFFA"/>
    <w:rsid w:val="271A3C46"/>
    <w:rsid w:val="272F19F1"/>
    <w:rsid w:val="27411AB8"/>
    <w:rsid w:val="274AA76D"/>
    <w:rsid w:val="2763CFCA"/>
    <w:rsid w:val="2769F217"/>
    <w:rsid w:val="27786B1B"/>
    <w:rsid w:val="27F84414"/>
    <w:rsid w:val="280745F0"/>
    <w:rsid w:val="280D06E5"/>
    <w:rsid w:val="28546B8F"/>
    <w:rsid w:val="28555F5F"/>
    <w:rsid w:val="287368FF"/>
    <w:rsid w:val="287D8073"/>
    <w:rsid w:val="28C16747"/>
    <w:rsid w:val="28C7E8C8"/>
    <w:rsid w:val="28E7FECF"/>
    <w:rsid w:val="29143B7C"/>
    <w:rsid w:val="2935C48A"/>
    <w:rsid w:val="293A16C6"/>
    <w:rsid w:val="294463DC"/>
    <w:rsid w:val="295FC8C8"/>
    <w:rsid w:val="29799F62"/>
    <w:rsid w:val="2987AC38"/>
    <w:rsid w:val="29C13CFB"/>
    <w:rsid w:val="29F5CA9B"/>
    <w:rsid w:val="2A073B2E"/>
    <w:rsid w:val="2A0F040B"/>
    <w:rsid w:val="2A1950D4"/>
    <w:rsid w:val="2A9C4055"/>
    <w:rsid w:val="2AA28F33"/>
    <w:rsid w:val="2AD51DF2"/>
    <w:rsid w:val="2AEE84E1"/>
    <w:rsid w:val="2B00122F"/>
    <w:rsid w:val="2B02D074"/>
    <w:rsid w:val="2B31E7C9"/>
    <w:rsid w:val="2B3EE6B2"/>
    <w:rsid w:val="2B844451"/>
    <w:rsid w:val="2B93DA4E"/>
    <w:rsid w:val="2B9F97A4"/>
    <w:rsid w:val="2BEDEFC3"/>
    <w:rsid w:val="2BF78E1B"/>
    <w:rsid w:val="2C50F97C"/>
    <w:rsid w:val="2CC8095A"/>
    <w:rsid w:val="2CD9F45A"/>
    <w:rsid w:val="2D016FF2"/>
    <w:rsid w:val="2D0AF0A0"/>
    <w:rsid w:val="2D35A044"/>
    <w:rsid w:val="2D6843C9"/>
    <w:rsid w:val="2D7CAE96"/>
    <w:rsid w:val="2D922577"/>
    <w:rsid w:val="2DD40648"/>
    <w:rsid w:val="2DE7A401"/>
    <w:rsid w:val="2E1653E3"/>
    <w:rsid w:val="2E35E8D4"/>
    <w:rsid w:val="2EA76CBA"/>
    <w:rsid w:val="2EADC3B8"/>
    <w:rsid w:val="2EB49E7D"/>
    <w:rsid w:val="2F2C53FA"/>
    <w:rsid w:val="2F43FBAC"/>
    <w:rsid w:val="2F566D9F"/>
    <w:rsid w:val="2FC005CA"/>
    <w:rsid w:val="2FD02D18"/>
    <w:rsid w:val="300355F9"/>
    <w:rsid w:val="301699F4"/>
    <w:rsid w:val="30DB912F"/>
    <w:rsid w:val="30F4F4C5"/>
    <w:rsid w:val="31701F15"/>
    <w:rsid w:val="3180294A"/>
    <w:rsid w:val="31D4507D"/>
    <w:rsid w:val="320023A4"/>
    <w:rsid w:val="320353EC"/>
    <w:rsid w:val="320672B3"/>
    <w:rsid w:val="322222D1"/>
    <w:rsid w:val="325F07B6"/>
    <w:rsid w:val="32615F2C"/>
    <w:rsid w:val="326AEFCA"/>
    <w:rsid w:val="329A94D3"/>
    <w:rsid w:val="32B4B969"/>
    <w:rsid w:val="32CCCF91"/>
    <w:rsid w:val="332066A4"/>
    <w:rsid w:val="3328C81F"/>
    <w:rsid w:val="33811D07"/>
    <w:rsid w:val="33B63005"/>
    <w:rsid w:val="33B70AA9"/>
    <w:rsid w:val="33D3A159"/>
    <w:rsid w:val="341BBD70"/>
    <w:rsid w:val="34351F6E"/>
    <w:rsid w:val="34878CC4"/>
    <w:rsid w:val="34D5CA9E"/>
    <w:rsid w:val="354B93CE"/>
    <w:rsid w:val="357D1605"/>
    <w:rsid w:val="35A43C3C"/>
    <w:rsid w:val="35AFD0D5"/>
    <w:rsid w:val="35F2146A"/>
    <w:rsid w:val="35F508EE"/>
    <w:rsid w:val="3614173C"/>
    <w:rsid w:val="3620907B"/>
    <w:rsid w:val="36272BB1"/>
    <w:rsid w:val="36297CD8"/>
    <w:rsid w:val="362D8BEA"/>
    <w:rsid w:val="36547B8A"/>
    <w:rsid w:val="3680CCE3"/>
    <w:rsid w:val="3681D857"/>
    <w:rsid w:val="370721FA"/>
    <w:rsid w:val="371194B4"/>
    <w:rsid w:val="37376451"/>
    <w:rsid w:val="37B92E87"/>
    <w:rsid w:val="37DA5755"/>
    <w:rsid w:val="37F17AA3"/>
    <w:rsid w:val="381308C8"/>
    <w:rsid w:val="382AFE7A"/>
    <w:rsid w:val="3853E321"/>
    <w:rsid w:val="3866E088"/>
    <w:rsid w:val="3885A1D8"/>
    <w:rsid w:val="38B4B6C7"/>
    <w:rsid w:val="38E62D88"/>
    <w:rsid w:val="38F84A07"/>
    <w:rsid w:val="392C5B34"/>
    <w:rsid w:val="394529EF"/>
    <w:rsid w:val="3949581D"/>
    <w:rsid w:val="394FD4E4"/>
    <w:rsid w:val="39620632"/>
    <w:rsid w:val="39AED929"/>
    <w:rsid w:val="39B64398"/>
    <w:rsid w:val="39C6151B"/>
    <w:rsid w:val="3A6A199B"/>
    <w:rsid w:val="3A81FDE9"/>
    <w:rsid w:val="3A9E5692"/>
    <w:rsid w:val="3AA32281"/>
    <w:rsid w:val="3AC82B95"/>
    <w:rsid w:val="3AD70203"/>
    <w:rsid w:val="3ADC09FA"/>
    <w:rsid w:val="3AF508C1"/>
    <w:rsid w:val="3B2F0E0C"/>
    <w:rsid w:val="3B424B62"/>
    <w:rsid w:val="3B45FC63"/>
    <w:rsid w:val="3B486D89"/>
    <w:rsid w:val="3B8CFAF5"/>
    <w:rsid w:val="3BC1C481"/>
    <w:rsid w:val="3BC594C5"/>
    <w:rsid w:val="3C25CA85"/>
    <w:rsid w:val="3C2FFAA8"/>
    <w:rsid w:val="3C471ED8"/>
    <w:rsid w:val="3C55AD56"/>
    <w:rsid w:val="3C63FBF6"/>
    <w:rsid w:val="3C857B77"/>
    <w:rsid w:val="3CB6CBF0"/>
    <w:rsid w:val="3CBD9C10"/>
    <w:rsid w:val="3CC28C40"/>
    <w:rsid w:val="3CC3EF7D"/>
    <w:rsid w:val="3CE9BD30"/>
    <w:rsid w:val="3D651449"/>
    <w:rsid w:val="3D95B40B"/>
    <w:rsid w:val="3DACF3FB"/>
    <w:rsid w:val="3DC460BE"/>
    <w:rsid w:val="3DE99C1D"/>
    <w:rsid w:val="3E07F598"/>
    <w:rsid w:val="3EB8BCD4"/>
    <w:rsid w:val="3F0ECE5B"/>
    <w:rsid w:val="3F5EE06B"/>
    <w:rsid w:val="3F62BFE5"/>
    <w:rsid w:val="3F856C7E"/>
    <w:rsid w:val="3FAF5D1A"/>
    <w:rsid w:val="3FB6B277"/>
    <w:rsid w:val="3FCE71A3"/>
    <w:rsid w:val="3FE7E5C7"/>
    <w:rsid w:val="3FEB9557"/>
    <w:rsid w:val="401AE387"/>
    <w:rsid w:val="4033D50A"/>
    <w:rsid w:val="40572459"/>
    <w:rsid w:val="405C20DC"/>
    <w:rsid w:val="40674DC6"/>
    <w:rsid w:val="406ADF3F"/>
    <w:rsid w:val="40DA8EF7"/>
    <w:rsid w:val="4135AE94"/>
    <w:rsid w:val="4159515B"/>
    <w:rsid w:val="4173C20D"/>
    <w:rsid w:val="417759DE"/>
    <w:rsid w:val="41C9CBE7"/>
    <w:rsid w:val="41F91E23"/>
    <w:rsid w:val="4223723C"/>
    <w:rsid w:val="42298514"/>
    <w:rsid w:val="422EAE14"/>
    <w:rsid w:val="42466F1D"/>
    <w:rsid w:val="428D7475"/>
    <w:rsid w:val="430CB499"/>
    <w:rsid w:val="43125679"/>
    <w:rsid w:val="43221828"/>
    <w:rsid w:val="4322238C"/>
    <w:rsid w:val="4325FD16"/>
    <w:rsid w:val="438EC2C6"/>
    <w:rsid w:val="4390E6BB"/>
    <w:rsid w:val="43C04ACE"/>
    <w:rsid w:val="43E3B391"/>
    <w:rsid w:val="44467608"/>
    <w:rsid w:val="4458DDA1"/>
    <w:rsid w:val="447B2CB5"/>
    <w:rsid w:val="44E77D1B"/>
    <w:rsid w:val="4512C52B"/>
    <w:rsid w:val="451EB360"/>
    <w:rsid w:val="452A9327"/>
    <w:rsid w:val="453A7850"/>
    <w:rsid w:val="457653C7"/>
    <w:rsid w:val="4582AC58"/>
    <w:rsid w:val="45941948"/>
    <w:rsid w:val="45E3DBEF"/>
    <w:rsid w:val="4628274A"/>
    <w:rsid w:val="46490A52"/>
    <w:rsid w:val="4663E921"/>
    <w:rsid w:val="467BAFBF"/>
    <w:rsid w:val="46A5FC9B"/>
    <w:rsid w:val="46A8E783"/>
    <w:rsid w:val="46D50A03"/>
    <w:rsid w:val="470A2B87"/>
    <w:rsid w:val="47158E66"/>
    <w:rsid w:val="4781111F"/>
    <w:rsid w:val="482331CA"/>
    <w:rsid w:val="484B81DD"/>
    <w:rsid w:val="48685FA7"/>
    <w:rsid w:val="4869E73E"/>
    <w:rsid w:val="48F7BB2D"/>
    <w:rsid w:val="490487CE"/>
    <w:rsid w:val="494D30DB"/>
    <w:rsid w:val="496438C1"/>
    <w:rsid w:val="4973F05A"/>
    <w:rsid w:val="4978A58E"/>
    <w:rsid w:val="49BFDE20"/>
    <w:rsid w:val="49CB17CF"/>
    <w:rsid w:val="49E74B3F"/>
    <w:rsid w:val="49F6DD73"/>
    <w:rsid w:val="49FDA552"/>
    <w:rsid w:val="4A321DA9"/>
    <w:rsid w:val="4A4EB482"/>
    <w:rsid w:val="4A88A2CC"/>
    <w:rsid w:val="4AE37963"/>
    <w:rsid w:val="4AEE4343"/>
    <w:rsid w:val="4B278869"/>
    <w:rsid w:val="4B331EE9"/>
    <w:rsid w:val="4B59018C"/>
    <w:rsid w:val="4B665D96"/>
    <w:rsid w:val="4B89D6B2"/>
    <w:rsid w:val="4B92ADD4"/>
    <w:rsid w:val="4B967588"/>
    <w:rsid w:val="4BBF4451"/>
    <w:rsid w:val="4BEDB744"/>
    <w:rsid w:val="4C217FF1"/>
    <w:rsid w:val="4C4C749B"/>
    <w:rsid w:val="4C5B698F"/>
    <w:rsid w:val="4C7A9AFF"/>
    <w:rsid w:val="4C998AE6"/>
    <w:rsid w:val="4D40F07A"/>
    <w:rsid w:val="4D5508D2"/>
    <w:rsid w:val="4D8B16D0"/>
    <w:rsid w:val="4E301016"/>
    <w:rsid w:val="4E3318FC"/>
    <w:rsid w:val="4E6E9CDA"/>
    <w:rsid w:val="4E9278BD"/>
    <w:rsid w:val="4E9940F6"/>
    <w:rsid w:val="4EE80755"/>
    <w:rsid w:val="4F035AA8"/>
    <w:rsid w:val="4F1464F1"/>
    <w:rsid w:val="4F5E005D"/>
    <w:rsid w:val="4F9E45EC"/>
    <w:rsid w:val="50603B0F"/>
    <w:rsid w:val="5061C0F8"/>
    <w:rsid w:val="508CA994"/>
    <w:rsid w:val="50A1547A"/>
    <w:rsid w:val="50CFF829"/>
    <w:rsid w:val="50DDD9FC"/>
    <w:rsid w:val="5122156B"/>
    <w:rsid w:val="5152ACC8"/>
    <w:rsid w:val="5163ADBD"/>
    <w:rsid w:val="5163F7E0"/>
    <w:rsid w:val="519FCCFD"/>
    <w:rsid w:val="51DE9206"/>
    <w:rsid w:val="52537874"/>
    <w:rsid w:val="5257DBF2"/>
    <w:rsid w:val="528BC0AF"/>
    <w:rsid w:val="52C88A32"/>
    <w:rsid w:val="52D471AC"/>
    <w:rsid w:val="52D856BA"/>
    <w:rsid w:val="52E9DC83"/>
    <w:rsid w:val="5303C396"/>
    <w:rsid w:val="536FD37A"/>
    <w:rsid w:val="538DF75A"/>
    <w:rsid w:val="53A786DE"/>
    <w:rsid w:val="53D17FEE"/>
    <w:rsid w:val="53E7D614"/>
    <w:rsid w:val="53EE470B"/>
    <w:rsid w:val="5408E265"/>
    <w:rsid w:val="5429A0EF"/>
    <w:rsid w:val="54360993"/>
    <w:rsid w:val="5485ACE4"/>
    <w:rsid w:val="54923058"/>
    <w:rsid w:val="55078174"/>
    <w:rsid w:val="552A9FDF"/>
    <w:rsid w:val="55A7C29E"/>
    <w:rsid w:val="55DC736C"/>
    <w:rsid w:val="55FCF92E"/>
    <w:rsid w:val="561F005B"/>
    <w:rsid w:val="5622594A"/>
    <w:rsid w:val="562DC4BF"/>
    <w:rsid w:val="568429A8"/>
    <w:rsid w:val="56968C69"/>
    <w:rsid w:val="56EEE665"/>
    <w:rsid w:val="57146B57"/>
    <w:rsid w:val="5733F323"/>
    <w:rsid w:val="575BF58A"/>
    <w:rsid w:val="57957365"/>
    <w:rsid w:val="582DC66A"/>
    <w:rsid w:val="5837A3A1"/>
    <w:rsid w:val="583A4034"/>
    <w:rsid w:val="586F9AE7"/>
    <w:rsid w:val="58A57A94"/>
    <w:rsid w:val="58AE9454"/>
    <w:rsid w:val="58C0024B"/>
    <w:rsid w:val="58E22A5D"/>
    <w:rsid w:val="591DA901"/>
    <w:rsid w:val="594B2F00"/>
    <w:rsid w:val="59A7A8E4"/>
    <w:rsid w:val="5A03D4AF"/>
    <w:rsid w:val="5A0B6B48"/>
    <w:rsid w:val="5A2EAD55"/>
    <w:rsid w:val="5A40EFCB"/>
    <w:rsid w:val="5A449AE5"/>
    <w:rsid w:val="5A7C9153"/>
    <w:rsid w:val="5A9FDF92"/>
    <w:rsid w:val="5B70FBC5"/>
    <w:rsid w:val="5B788352"/>
    <w:rsid w:val="5B85F963"/>
    <w:rsid w:val="5BA73BA9"/>
    <w:rsid w:val="5BE98C26"/>
    <w:rsid w:val="5BF7FCB4"/>
    <w:rsid w:val="5C0151A9"/>
    <w:rsid w:val="5C01649D"/>
    <w:rsid w:val="5C3BAFF3"/>
    <w:rsid w:val="5C6E9CE8"/>
    <w:rsid w:val="5C72C50F"/>
    <w:rsid w:val="5CB0149E"/>
    <w:rsid w:val="5CC117CB"/>
    <w:rsid w:val="5CC2D0B2"/>
    <w:rsid w:val="5CC5A227"/>
    <w:rsid w:val="5CC6DD19"/>
    <w:rsid w:val="5CD7D4C7"/>
    <w:rsid w:val="5D14326F"/>
    <w:rsid w:val="5D171122"/>
    <w:rsid w:val="5D4705FD"/>
    <w:rsid w:val="5D758FFD"/>
    <w:rsid w:val="5D7FB05F"/>
    <w:rsid w:val="5D92F46F"/>
    <w:rsid w:val="5D964C6B"/>
    <w:rsid w:val="5E114D81"/>
    <w:rsid w:val="5E653379"/>
    <w:rsid w:val="5EAA0755"/>
    <w:rsid w:val="5EB2E183"/>
    <w:rsid w:val="5EC6C3CE"/>
    <w:rsid w:val="5EDEDC6B"/>
    <w:rsid w:val="5EE34699"/>
    <w:rsid w:val="5EF7F671"/>
    <w:rsid w:val="5F185D2E"/>
    <w:rsid w:val="5F3F0508"/>
    <w:rsid w:val="5F6FBD39"/>
    <w:rsid w:val="5F787804"/>
    <w:rsid w:val="5F883BB0"/>
    <w:rsid w:val="5F940097"/>
    <w:rsid w:val="5FEF64A3"/>
    <w:rsid w:val="60AD30BF"/>
    <w:rsid w:val="60B32821"/>
    <w:rsid w:val="60C2DEF9"/>
    <w:rsid w:val="60EAE01E"/>
    <w:rsid w:val="6113663D"/>
    <w:rsid w:val="61144865"/>
    <w:rsid w:val="6129B846"/>
    <w:rsid w:val="61928759"/>
    <w:rsid w:val="61B26D5D"/>
    <w:rsid w:val="61E71EC8"/>
    <w:rsid w:val="61EA8245"/>
    <w:rsid w:val="62167D2D"/>
    <w:rsid w:val="62382233"/>
    <w:rsid w:val="625060BA"/>
    <w:rsid w:val="627E771D"/>
    <w:rsid w:val="628CDD06"/>
    <w:rsid w:val="6298B65E"/>
    <w:rsid w:val="629F46B3"/>
    <w:rsid w:val="62B018C6"/>
    <w:rsid w:val="62FAD8A0"/>
    <w:rsid w:val="63170F70"/>
    <w:rsid w:val="63600523"/>
    <w:rsid w:val="638573AC"/>
    <w:rsid w:val="63B66D27"/>
    <w:rsid w:val="63BFE3E0"/>
    <w:rsid w:val="63ECBB08"/>
    <w:rsid w:val="63FA7FBB"/>
    <w:rsid w:val="63FD4C3B"/>
    <w:rsid w:val="641A022C"/>
    <w:rsid w:val="644BE927"/>
    <w:rsid w:val="646DD835"/>
    <w:rsid w:val="64B955A4"/>
    <w:rsid w:val="65463C43"/>
    <w:rsid w:val="657315C4"/>
    <w:rsid w:val="657C512F"/>
    <w:rsid w:val="65E29239"/>
    <w:rsid w:val="661FA1D3"/>
    <w:rsid w:val="662FA7D1"/>
    <w:rsid w:val="669CF343"/>
    <w:rsid w:val="6772B7D6"/>
    <w:rsid w:val="67B3606E"/>
    <w:rsid w:val="67BD6F9D"/>
    <w:rsid w:val="67BDE050"/>
    <w:rsid w:val="67FFA01F"/>
    <w:rsid w:val="680FDB07"/>
    <w:rsid w:val="6814D249"/>
    <w:rsid w:val="681AC63F"/>
    <w:rsid w:val="68228B44"/>
    <w:rsid w:val="683C6D87"/>
    <w:rsid w:val="684A2C0A"/>
    <w:rsid w:val="6883163C"/>
    <w:rsid w:val="689DD4FC"/>
    <w:rsid w:val="68A2B04C"/>
    <w:rsid w:val="694DB0B3"/>
    <w:rsid w:val="69757130"/>
    <w:rsid w:val="69A7B5A5"/>
    <w:rsid w:val="69EADDD1"/>
    <w:rsid w:val="6A0B2102"/>
    <w:rsid w:val="6A4FF8ED"/>
    <w:rsid w:val="6A57F5E8"/>
    <w:rsid w:val="6A880A28"/>
    <w:rsid w:val="6B0094E0"/>
    <w:rsid w:val="6B06C38A"/>
    <w:rsid w:val="6B23AAC3"/>
    <w:rsid w:val="6B48E3A4"/>
    <w:rsid w:val="6B9E1B8B"/>
    <w:rsid w:val="6BAF44E1"/>
    <w:rsid w:val="6BDDAC70"/>
    <w:rsid w:val="6BF65380"/>
    <w:rsid w:val="6BFC35BF"/>
    <w:rsid w:val="6C218D92"/>
    <w:rsid w:val="6C295C51"/>
    <w:rsid w:val="6C3038C0"/>
    <w:rsid w:val="6C3FEF09"/>
    <w:rsid w:val="6CDCAFE1"/>
    <w:rsid w:val="6D0AF114"/>
    <w:rsid w:val="6D2ADD76"/>
    <w:rsid w:val="6D761FE2"/>
    <w:rsid w:val="6D9768CF"/>
    <w:rsid w:val="6DD1DFD9"/>
    <w:rsid w:val="6E4AA07A"/>
    <w:rsid w:val="6E7D00DF"/>
    <w:rsid w:val="6E8921A8"/>
    <w:rsid w:val="6E8AE416"/>
    <w:rsid w:val="6F154D32"/>
    <w:rsid w:val="6F1777B3"/>
    <w:rsid w:val="6F5399EF"/>
    <w:rsid w:val="6F598D49"/>
    <w:rsid w:val="6F6306FC"/>
    <w:rsid w:val="6F6E49E8"/>
    <w:rsid w:val="6FB0E80F"/>
    <w:rsid w:val="6FB542F8"/>
    <w:rsid w:val="6FCBE716"/>
    <w:rsid w:val="6FEFC0A2"/>
    <w:rsid w:val="703A5A2A"/>
    <w:rsid w:val="705D39DA"/>
    <w:rsid w:val="70744368"/>
    <w:rsid w:val="709499D4"/>
    <w:rsid w:val="71046A4D"/>
    <w:rsid w:val="71060F05"/>
    <w:rsid w:val="7113602C"/>
    <w:rsid w:val="711B1E5F"/>
    <w:rsid w:val="716ED63E"/>
    <w:rsid w:val="7175BA7F"/>
    <w:rsid w:val="719BE4BE"/>
    <w:rsid w:val="71FFDF76"/>
    <w:rsid w:val="721907D3"/>
    <w:rsid w:val="72306A35"/>
    <w:rsid w:val="725BAAC7"/>
    <w:rsid w:val="72BA8AAF"/>
    <w:rsid w:val="73530984"/>
    <w:rsid w:val="7360E709"/>
    <w:rsid w:val="73A8AFF1"/>
    <w:rsid w:val="73C22B79"/>
    <w:rsid w:val="73F7D752"/>
    <w:rsid w:val="740A1643"/>
    <w:rsid w:val="743D5C84"/>
    <w:rsid w:val="74C30E98"/>
    <w:rsid w:val="750DE8B5"/>
    <w:rsid w:val="751CC6FE"/>
    <w:rsid w:val="75680AF7"/>
    <w:rsid w:val="75718A81"/>
    <w:rsid w:val="7595F9DE"/>
    <w:rsid w:val="75CBF657"/>
    <w:rsid w:val="75D5B881"/>
    <w:rsid w:val="75DBD972"/>
    <w:rsid w:val="75E6D14F"/>
    <w:rsid w:val="75F71A1A"/>
    <w:rsid w:val="75FC9493"/>
    <w:rsid w:val="761A8A90"/>
    <w:rsid w:val="763EDC4F"/>
    <w:rsid w:val="76C8BF91"/>
    <w:rsid w:val="76E0CE32"/>
    <w:rsid w:val="7708CF69"/>
    <w:rsid w:val="7714EAD4"/>
    <w:rsid w:val="775C1E1A"/>
    <w:rsid w:val="77769CE0"/>
    <w:rsid w:val="779D2F38"/>
    <w:rsid w:val="77A5F6D7"/>
    <w:rsid w:val="77D85A63"/>
    <w:rsid w:val="7863941B"/>
    <w:rsid w:val="78AF7AF7"/>
    <w:rsid w:val="78B0BB35"/>
    <w:rsid w:val="78B6DD3B"/>
    <w:rsid w:val="78BF7AF6"/>
    <w:rsid w:val="78ED5BDA"/>
    <w:rsid w:val="796DCF90"/>
    <w:rsid w:val="79862F18"/>
    <w:rsid w:val="79D6A5AE"/>
    <w:rsid w:val="7A657172"/>
    <w:rsid w:val="7AE217D6"/>
    <w:rsid w:val="7AF8CED8"/>
    <w:rsid w:val="7AFBDF62"/>
    <w:rsid w:val="7B135148"/>
    <w:rsid w:val="7B52119D"/>
    <w:rsid w:val="7C17CC35"/>
    <w:rsid w:val="7C97AFC3"/>
    <w:rsid w:val="7CAE1DD3"/>
    <w:rsid w:val="7D56C31C"/>
    <w:rsid w:val="7DA997DD"/>
    <w:rsid w:val="7DBEA60B"/>
    <w:rsid w:val="7DE43ECA"/>
    <w:rsid w:val="7DF2A8CD"/>
    <w:rsid w:val="7E3E0416"/>
    <w:rsid w:val="7E479BE7"/>
    <w:rsid w:val="7E49EE34"/>
    <w:rsid w:val="7EADAA34"/>
    <w:rsid w:val="7EFC098A"/>
    <w:rsid w:val="7F261EBF"/>
    <w:rsid w:val="7F4039DD"/>
    <w:rsid w:val="7F5C6A1D"/>
    <w:rsid w:val="7F9E8626"/>
    <w:rsid w:val="7FF01398"/>
    <w:rsid w:val="7FF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F4A4B42"/>
  <w14:defaultImageDpi w14:val="330"/>
  <w15:chartTrackingRefBased/>
  <w15:docId w15:val="{D911B076-0D99-4614-99D3-AAB4C89E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E7E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61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5A8B"/>
    <w:pPr>
      <w:tabs>
        <w:tab w:val="center" w:pos="4419"/>
        <w:tab w:val="right" w:pos="8838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CD5A8B"/>
  </w:style>
  <w:style w:type="paragraph" w:styleId="Rodap">
    <w:name w:val="footer"/>
    <w:basedOn w:val="Normal"/>
    <w:link w:val="RodapChar"/>
    <w:uiPriority w:val="99"/>
    <w:unhideWhenUsed/>
    <w:rsid w:val="00CD5A8B"/>
    <w:pPr>
      <w:tabs>
        <w:tab w:val="center" w:pos="4419"/>
        <w:tab w:val="right" w:pos="8838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CD5A8B"/>
  </w:style>
  <w:style w:type="paragraph" w:styleId="Textodebalo">
    <w:name w:val="Balloon Text"/>
    <w:basedOn w:val="Normal"/>
    <w:link w:val="TextodebaloChar"/>
    <w:uiPriority w:val="99"/>
    <w:semiHidden/>
    <w:unhideWhenUsed/>
    <w:rsid w:val="00DD19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D199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317A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E7E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fontstyle01">
    <w:name w:val="fontstyle01"/>
    <w:basedOn w:val="Fontepargpadro"/>
    <w:rsid w:val="002E7E12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835D2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20C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0C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0C2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0C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0C2D"/>
    <w:rPr>
      <w:b/>
      <w:bCs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561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636EFD"/>
    <w:pPr>
      <w:tabs>
        <w:tab w:val="left" w:pos="567"/>
        <w:tab w:val="right" w:leader="dot" w:pos="8290"/>
      </w:tabs>
      <w:spacing w:after="100" w:line="360" w:lineRule="auto"/>
    </w:pPr>
    <w:rPr>
      <w:rFonts w:asciiTheme="minorHAnsi" w:hAnsiTheme="minorHAnsi" w:cstheme="minorHAnsi"/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5D4292"/>
    <w:pPr>
      <w:tabs>
        <w:tab w:val="left" w:pos="993"/>
        <w:tab w:val="right" w:leader="dot" w:pos="8290"/>
      </w:tabs>
      <w:spacing w:after="200"/>
      <w:ind w:left="357"/>
      <w:jc w:val="both"/>
    </w:pPr>
    <w:rPr>
      <w:rFonts w:asciiTheme="minorHAnsi" w:hAnsiTheme="minorHAnsi" w:cstheme="minorHAnsi"/>
      <w:b/>
      <w:bCs/>
      <w:noProof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BD547F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3F08E9"/>
    <w:rPr>
      <w:i/>
      <w:iCs/>
    </w:rPr>
  </w:style>
  <w:style w:type="numbering" w:customStyle="1" w:styleId="Estilo1">
    <w:name w:val="Estilo1"/>
    <w:uiPriority w:val="99"/>
    <w:rsid w:val="00EB6098"/>
    <w:pPr>
      <w:numPr>
        <w:numId w:val="6"/>
      </w:numPr>
    </w:pPr>
  </w:style>
  <w:style w:type="character" w:styleId="Nmerodepgina">
    <w:name w:val="page number"/>
    <w:semiHidden/>
    <w:rsid w:val="00463E3E"/>
  </w:style>
  <w:style w:type="table" w:styleId="Tabelacomgrade">
    <w:name w:val="Table Grid"/>
    <w:basedOn w:val="Tabelanormal"/>
    <w:uiPriority w:val="59"/>
    <w:rsid w:val="008A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3C4A82"/>
    <w:pPr>
      <w:spacing w:after="200"/>
    </w:pPr>
    <w:rPr>
      <w:i/>
      <w:iCs/>
      <w:color w:val="44546A" w:themeColor="text2"/>
      <w:sz w:val="18"/>
      <w:szCs w:val="18"/>
    </w:rPr>
  </w:style>
  <w:style w:type="paragraph" w:styleId="Sumrio3">
    <w:name w:val="toc 3"/>
    <w:basedOn w:val="Normal"/>
    <w:next w:val="Normal"/>
    <w:autoRedefine/>
    <w:uiPriority w:val="39"/>
    <w:unhideWhenUsed/>
    <w:rsid w:val="00712F08"/>
    <w:pPr>
      <w:tabs>
        <w:tab w:val="right" w:leader="dot" w:pos="8290"/>
      </w:tabs>
      <w:spacing w:after="200"/>
      <w:ind w:left="482"/>
    </w:pPr>
    <w:rPr>
      <w:rFonts w:asciiTheme="minorHAnsi" w:hAnsiTheme="minorHAnsi" w:cstheme="minorHAnsi"/>
      <w:b/>
      <w:bCs/>
      <w:noProof/>
    </w:rPr>
  </w:style>
  <w:style w:type="character" w:customStyle="1" w:styleId="PargrafodaListaChar">
    <w:name w:val="Parágrafo da Lista Char"/>
    <w:link w:val="PargrafodaLista"/>
    <w:uiPriority w:val="99"/>
    <w:locked/>
    <w:rsid w:val="00AD5586"/>
    <w:rPr>
      <w:sz w:val="24"/>
      <w:szCs w:val="24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60CE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semiHidden/>
    <w:rsid w:val="00EB57A1"/>
    <w:pPr>
      <w:widowControl w:val="0"/>
      <w:suppressAutoHyphens/>
      <w:spacing w:after="120"/>
    </w:pPr>
    <w:rPr>
      <w:rFonts w:ascii="Times New Roman" w:eastAsia="SimSun" w:hAnsi="Times New Roman" w:cs="Tahoma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EB57A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EB57A1"/>
    <w:pPr>
      <w:widowControl w:val="0"/>
      <w:suppressLineNumbers/>
      <w:suppressAutoHyphens/>
    </w:pPr>
    <w:rPr>
      <w:rFonts w:ascii="Times New Roman" w:eastAsia="SimSun" w:hAnsi="Times New Roman" w:cs="Tahoma"/>
      <w:kern w:val="1"/>
      <w:lang w:eastAsia="hi-IN" w:bidi="hi-IN"/>
    </w:rPr>
  </w:style>
  <w:style w:type="character" w:styleId="Forte">
    <w:name w:val="Strong"/>
    <w:basedOn w:val="Fontepargpadro"/>
    <w:uiPriority w:val="22"/>
    <w:qFormat/>
    <w:rsid w:val="00FE4F95"/>
    <w:rPr>
      <w:b/>
      <w:bCs/>
    </w:rPr>
  </w:style>
  <w:style w:type="table" w:styleId="TabeladeLista3-nfase5">
    <w:name w:val="List Table 3 Accent 5"/>
    <w:basedOn w:val="Tabelanormal"/>
    <w:uiPriority w:val="48"/>
    <w:rsid w:val="009353E6"/>
    <w:tblPr>
      <w:tblStyleRowBandSize w:val="1"/>
      <w:tblStyleColBandSize w:val="1"/>
      <w:tblInd w:w="0" w:type="nil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Default">
    <w:name w:val="Default"/>
    <w:rsid w:val="00331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149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149F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3149F"/>
    <w:rPr>
      <w:vertAlign w:val="superscript"/>
    </w:rPr>
  </w:style>
  <w:style w:type="paragraph" w:styleId="Reviso">
    <w:name w:val="Revision"/>
    <w:hidden/>
    <w:uiPriority w:val="99"/>
    <w:semiHidden/>
    <w:rsid w:val="00E5114A"/>
    <w:rPr>
      <w:sz w:val="24"/>
      <w:szCs w:val="24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611C5"/>
    <w:pPr>
      <w:spacing w:line="259" w:lineRule="auto"/>
      <w:outlineLvl w:val="9"/>
    </w:pPr>
    <w:rPr>
      <w:lang w:eastAsia="pt-BR"/>
    </w:rPr>
  </w:style>
  <w:style w:type="paragraph" w:customStyle="1" w:styleId="paragraph">
    <w:name w:val="paragraph"/>
    <w:basedOn w:val="Normal"/>
    <w:rsid w:val="00937B6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937B61"/>
  </w:style>
  <w:style w:type="character" w:customStyle="1" w:styleId="eop">
    <w:name w:val="eop"/>
    <w:basedOn w:val="Fontepargpadro"/>
    <w:rsid w:val="00937B61"/>
  </w:style>
  <w:style w:type="character" w:customStyle="1" w:styleId="cf01">
    <w:name w:val="cf01"/>
    <w:basedOn w:val="Fontepargpadro"/>
    <w:rsid w:val="00424AA9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s.silva\Downloads\DocumentoOficialCODESPRetra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6410F6D464844ABC7E5EC274A568C" ma:contentTypeVersion="17" ma:contentTypeDescription="Create a new document." ma:contentTypeScope="" ma:versionID="eee98deda61354be98734312e8b1146e">
  <xsd:schema xmlns:xsd="http://www.w3.org/2001/XMLSchema" xmlns:xs="http://www.w3.org/2001/XMLSchema" xmlns:p="http://schemas.microsoft.com/office/2006/metadata/properties" xmlns:ns2="822bc944-4442-408d-9af8-f7e8965e5d67" xmlns:ns3="0c1916ae-e8ac-4d37-b06a-e81c3b7c1228" targetNamespace="http://schemas.microsoft.com/office/2006/metadata/properties" ma:root="true" ma:fieldsID="84b2fae40d069ea6c9477586d7c348a3" ns2:_="" ns3:_="">
    <xsd:import namespace="822bc944-4442-408d-9af8-f7e8965e5d67"/>
    <xsd:import namespace="0c1916ae-e8ac-4d37-b06a-e81c3b7c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bc944-4442-408d-9af8-f7e8965e5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b2445f-0782-4543-b6ad-74ae7e7c96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916ae-e8ac-4d37-b06a-e81c3b7c1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02ed66-7d23-4b04-9087-309d8f2124dd}" ma:internalName="TaxCatchAll" ma:showField="CatchAllData" ma:web="0c1916ae-e8ac-4d37-b06a-e81c3b7c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1916ae-e8ac-4d37-b06a-e81c3b7c1228">
      <UserInfo>
        <DisplayName>Andresa Barcelos Bezerra</DisplayName>
        <AccountId>13</AccountId>
        <AccountType/>
      </UserInfo>
      <UserInfo>
        <DisplayName>Daniela Rezende  da Silva</DisplayName>
        <AccountId>78</AccountId>
        <AccountType/>
      </UserInfo>
      <UserInfo>
        <DisplayName>Verena Barreto Sturaro</DisplayName>
        <AccountId>37</AccountId>
        <AccountType/>
      </UserInfo>
      <UserInfo>
        <DisplayName>Diogo Neri Goncalves</DisplayName>
        <AccountId>12</AccountId>
        <AccountType/>
      </UserInfo>
    </SharedWithUsers>
    <lcf76f155ced4ddcb4097134ff3c332f xmlns="822bc944-4442-408d-9af8-f7e8965e5d67">
      <Terms xmlns="http://schemas.microsoft.com/office/infopath/2007/PartnerControls"/>
    </lcf76f155ced4ddcb4097134ff3c332f>
    <TaxCatchAll xmlns="0c1916ae-e8ac-4d37-b06a-e81c3b7c1228" xsi:nil="true"/>
  </documentManagement>
</p:properties>
</file>

<file path=customXml/itemProps1.xml><?xml version="1.0" encoding="utf-8"?>
<ds:datastoreItem xmlns:ds="http://schemas.openxmlformats.org/officeDocument/2006/customXml" ds:itemID="{E922ED28-57DD-4FBA-A51D-EDAD7E1D3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9B56CF-4DC5-4969-91F9-7DFC7B834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296FD-77D7-4244-AC81-8E39305D9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bc944-4442-408d-9af8-f7e8965e5d67"/>
    <ds:schemaRef ds:uri="0c1916ae-e8ac-4d37-b06a-e81c3b7c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135D93-9F6B-4FD1-8AEF-91A7A9236C73}">
  <ds:schemaRefs>
    <ds:schemaRef ds:uri="http://schemas.microsoft.com/office/2006/metadata/properties"/>
    <ds:schemaRef ds:uri="http://schemas.microsoft.com/office/infopath/2007/PartnerControls"/>
    <ds:schemaRef ds:uri="0c1916ae-e8ac-4d37-b06a-e81c3b7c1228"/>
    <ds:schemaRef ds:uri="822bc944-4442-408d-9af8-f7e8965e5d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DocumentoOficialCODESPRetrato</Template>
  <TotalTime>176</TotalTime>
  <Pages>2</Pages>
  <Words>387</Words>
  <Characters>2095</Characters>
  <Application>Microsoft Office Word</Application>
  <DocSecurity>0</DocSecurity>
  <Lines>17</Lines>
  <Paragraphs>4</Paragraphs>
  <ScaleCrop>false</ScaleCrop>
  <Company>Oficina de Ideais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Christofer De Paula Silva</dc:creator>
  <cp:keywords/>
  <dc:description/>
  <cp:lastModifiedBy>Diogo Neri Goncalves</cp:lastModifiedBy>
  <cp:revision>258</cp:revision>
  <cp:lastPrinted>2022-05-31T06:41:00Z</cp:lastPrinted>
  <dcterms:created xsi:type="dcterms:W3CDTF">2023-10-23T15:16:00Z</dcterms:created>
  <dcterms:modified xsi:type="dcterms:W3CDTF">2023-12-29T17:42:00Z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0x010100C1F6410F6D464844ABC7E5EC274A568C</vt:lpwstr>
  </property>
  <property fmtid="{D5CDD505-2E9C-101B-9397-08002B2CF9AE}" pid="3" name="MediaServiceImageTags">
    <vt:lpwstr/>
  </property>
</Properties>
</file>